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Липецкой области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УТВЕРЖДАЮ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       Директор школы: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 </w:t>
      </w:r>
      <w:proofErr w:type="spellStart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Приказ №_____от31.08.2023г.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«31»08.2023г. 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 ПРОГРАММА</w:t>
      </w:r>
      <w:proofErr w:type="gramEnd"/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КУРСА ВНЕУРОЧНОЙ ДЕЯТЕЛЬНОСТИ</w:t>
      </w: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Направление: проектно-исследовательская деятельность</w:t>
      </w: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D5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ЧЕЛОВЕК.ГОСУДАРСТВО.ЗАКОН.</w:t>
      </w:r>
      <w:r w:rsidRPr="00616D5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 детей</w:t>
      </w:r>
      <w:proofErr w:type="gram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</w:t>
      </w: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лет)</w:t>
      </w: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программы: 1 год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tabs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АВТОР ПРОГРАММЫ: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Матыцина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Валентина Владимировна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учитель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истории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EB6A9C" w:rsidRPr="00616D5F" w:rsidRDefault="00EB6A9C" w:rsidP="00EB6A9C">
      <w:pPr>
        <w:tabs>
          <w:tab w:val="left" w:pos="8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2023г.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EB6A9C" w:rsidRPr="00616D5F" w:rsidRDefault="00EB6A9C" w:rsidP="00EB6A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1.Результаты освоения курса внеурочной деятельности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Человек.Государство.Закон</w:t>
      </w:r>
      <w:proofErr w:type="spell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2.Содержание курса внеурочной деятельности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Человек.Государство.Закон</w:t>
      </w:r>
      <w:proofErr w:type="spell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3.Тематическое планирование.</w:t>
      </w: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Pr="00616D5F" w:rsidRDefault="00EB6A9C" w:rsidP="00EB6A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6A9C" w:rsidRPr="00616D5F" w:rsidRDefault="00EB6A9C" w:rsidP="00EB6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Pr="00616D5F" w:rsidRDefault="00EB6A9C" w:rsidP="00EB6A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Pr="00616D5F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Pr="00616D5F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Pr="00616D5F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Pr="00616D5F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Pr="00616D5F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Pr="00616D5F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Pr="00616D5F" w:rsidRDefault="00EB6A9C" w:rsidP="00EB6A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A9C" w:rsidRDefault="00EB6A9C" w:rsidP="00EB6A9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6A9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1.Результаты освоения курса внеурочной деятельности «</w:t>
      </w:r>
      <w:proofErr w:type="spellStart"/>
      <w:r w:rsidRPr="00EB6A9C">
        <w:rPr>
          <w:rFonts w:ascii="Times New Roman" w:hAnsi="Times New Roman" w:cs="Times New Roman"/>
          <w:b/>
          <w:sz w:val="28"/>
          <w:szCs w:val="28"/>
          <w:lang w:eastAsia="ru-RU"/>
        </w:rPr>
        <w:t>Человек.Государство.Закон</w:t>
      </w:r>
      <w:proofErr w:type="spellEnd"/>
      <w:r w:rsidR="0070433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04330" w:rsidRDefault="00704330" w:rsidP="00EB6A9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6A9C" w:rsidRPr="00EB6A9C" w:rsidRDefault="00EB6A9C" w:rsidP="00EB6A9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b/>
          <w:bCs/>
          <w:color w:val="000000"/>
        </w:rPr>
        <w:t xml:space="preserve">Личностные, </w:t>
      </w:r>
      <w:proofErr w:type="spellStart"/>
      <w:r w:rsidRPr="00704330">
        <w:rPr>
          <w:b/>
          <w:bCs/>
          <w:color w:val="000000"/>
        </w:rPr>
        <w:t>метапредметные</w:t>
      </w:r>
      <w:proofErr w:type="spellEnd"/>
      <w:r w:rsidRPr="00704330">
        <w:rPr>
          <w:b/>
          <w:bCs/>
          <w:color w:val="000000"/>
        </w:rPr>
        <w:t xml:space="preserve"> результаты освоения курса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Программа предусматривает формирование у учащих</w:t>
      </w:r>
      <w:r w:rsidRPr="00704330">
        <w:rPr>
          <w:color w:val="000000"/>
        </w:rPr>
        <w:softHyphen/>
        <w:t xml:space="preserve">ся </w:t>
      </w:r>
      <w:proofErr w:type="spellStart"/>
      <w:r w:rsidRPr="00704330">
        <w:rPr>
          <w:color w:val="000000"/>
        </w:rPr>
        <w:t>общеучебных</w:t>
      </w:r>
      <w:proofErr w:type="spellEnd"/>
      <w:r w:rsidRPr="00704330">
        <w:rPr>
          <w:color w:val="000000"/>
        </w:rPr>
        <w:t xml:space="preserve"> умений и навыков, универсальных способов деятельности и ключевых компетенций.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b/>
          <w:bCs/>
          <w:color w:val="000000"/>
        </w:rPr>
        <w:t>Личностные результаты выражаются в следующих убеждениях и ка</w:t>
      </w:r>
      <w:r w:rsidRPr="00704330">
        <w:rPr>
          <w:b/>
          <w:bCs/>
          <w:color w:val="000000"/>
        </w:rPr>
        <w:softHyphen/>
        <w:t>чествах: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1.Умение сделать осознанный выбор путей продолжения образова</w:t>
      </w:r>
      <w:r w:rsidRPr="00704330">
        <w:rPr>
          <w:color w:val="000000"/>
        </w:rPr>
        <w:softHyphen/>
        <w:t>ния или будущей профессиональной деятельности.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2.Умение применять на практике социальные навыки,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3.Осмысление совокупности моральных и правовых норм и гуманистических ценностей;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4.Умение сознательно организовывать свою познава</w:t>
      </w:r>
      <w:r w:rsidRPr="00704330">
        <w:rPr>
          <w:color w:val="000000"/>
        </w:rPr>
        <w:softHyphen/>
        <w:t>тельную деятельность (от постановки цели до получения и оценки результата);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b/>
          <w:bCs/>
          <w:color w:val="000000"/>
        </w:rPr>
        <w:t xml:space="preserve">К важнейшим </w:t>
      </w:r>
      <w:proofErr w:type="spellStart"/>
      <w:r w:rsidRPr="00704330">
        <w:rPr>
          <w:b/>
          <w:bCs/>
          <w:color w:val="000000"/>
        </w:rPr>
        <w:t>метапредметным</w:t>
      </w:r>
      <w:proofErr w:type="spellEnd"/>
      <w:r w:rsidRPr="00704330">
        <w:rPr>
          <w:b/>
          <w:bCs/>
          <w:color w:val="000000"/>
        </w:rPr>
        <w:t xml:space="preserve"> результатам изучения</w:t>
      </w:r>
      <w:r w:rsidRPr="00704330">
        <w:rPr>
          <w:color w:val="000000"/>
        </w:rPr>
        <w:t> учебного курса «Гражданин. Общество. Право» относятся: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1.Владение такими видами публичных выступлений, как высказывание, монолог, дискуссия; следование эти</w:t>
      </w:r>
      <w:r w:rsidRPr="00704330">
        <w:rPr>
          <w:color w:val="000000"/>
        </w:rPr>
        <w:softHyphen/>
        <w:t>ческим нормам и правилам ведения диалога;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2.Выполнение познавательных и практических зада</w:t>
      </w:r>
      <w:r w:rsidRPr="00704330">
        <w:rPr>
          <w:color w:val="000000"/>
        </w:rPr>
        <w:softHyphen/>
        <w:t>ний, в том числе с использованием проектной деятельнос</w:t>
      </w:r>
      <w:r w:rsidRPr="00704330">
        <w:rPr>
          <w:color w:val="000000"/>
        </w:rPr>
        <w:softHyphen/>
        <w:t>ти, на занятиях и в доступной социальной практике, рас</w:t>
      </w:r>
      <w:r w:rsidRPr="00704330">
        <w:rPr>
          <w:color w:val="000000"/>
        </w:rPr>
        <w:softHyphen/>
        <w:t>считанных на: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1)  использование элементов причинно-следственного анализа;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2)   исследование несложных реальных связей и зависи</w:t>
      </w:r>
      <w:r w:rsidRPr="00704330">
        <w:rPr>
          <w:color w:val="000000"/>
        </w:rPr>
        <w:softHyphen/>
        <w:t>мостей;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  3) определение сущностных характеристик изучаемого объекта;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4)   выбор верных критериев для сравнения, сопоставле</w:t>
      </w:r>
      <w:r w:rsidRPr="00704330">
        <w:rPr>
          <w:color w:val="000000"/>
        </w:rPr>
        <w:softHyphen/>
        <w:t>ния, оценки объектов;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5)  поиск и извлечение нужной информации по задан</w:t>
      </w:r>
      <w:r w:rsidRPr="00704330">
        <w:rPr>
          <w:color w:val="000000"/>
        </w:rPr>
        <w:softHyphen/>
        <w:t>ной теме в адаптированных источниках различного типа;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6) перевод информации из одной знаковой системы в другую (из текста в таблицу, из аудиовизуального ряда в текст и др.),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7) выбор знаковых систем адекватно познава</w:t>
      </w:r>
      <w:r w:rsidRPr="00704330">
        <w:rPr>
          <w:color w:val="000000"/>
        </w:rPr>
        <w:softHyphen/>
        <w:t>тельной и коммуникативной ситуации;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8)  объяснение изученных положений на конкретных примерах;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9)   оценку своих учебных достижений, поведения, черт своей личности с учетом мнения других людей, в том чис</w:t>
      </w:r>
      <w:r w:rsidRPr="00704330">
        <w:rPr>
          <w:color w:val="000000"/>
        </w:rPr>
        <w:softHyphen/>
        <w:t>ле для корректировки собственного поведения в окружа</w:t>
      </w:r>
      <w:r w:rsidRPr="00704330">
        <w:rPr>
          <w:color w:val="000000"/>
        </w:rPr>
        <w:softHyphen/>
        <w:t>ющей среде, следование в повседневной жизни этическим и правовым нормам, выполнение экологических требова</w:t>
      </w:r>
      <w:r w:rsidRPr="00704330">
        <w:rPr>
          <w:color w:val="000000"/>
        </w:rPr>
        <w:softHyphen/>
        <w:t>ний;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10) определение собственного отношения к явлениям современной жизни, формулирование своей точки зрения.</w:t>
      </w:r>
    </w:p>
    <w:p w:rsid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704330">
        <w:rPr>
          <w:color w:val="000000"/>
        </w:rPr>
        <w:t>Программа предусматривает формирование у учащих</w:t>
      </w:r>
      <w:r w:rsidRPr="00704330">
        <w:rPr>
          <w:color w:val="000000"/>
        </w:rPr>
        <w:softHyphen/>
        <w:t xml:space="preserve">ся </w:t>
      </w:r>
      <w:proofErr w:type="spellStart"/>
      <w:r w:rsidRPr="00704330">
        <w:rPr>
          <w:color w:val="000000"/>
        </w:rPr>
        <w:t>общеучебных</w:t>
      </w:r>
      <w:proofErr w:type="spellEnd"/>
      <w:r w:rsidRPr="00704330">
        <w:rPr>
          <w:color w:val="000000"/>
        </w:rPr>
        <w:t xml:space="preserve"> умений и навыков, универсальных способов деятельности и ключевых компетенций.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EB6A9C" w:rsidRDefault="00704330" w:rsidP="00EB6A9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Содержание курса внеурочной деятельности «</w:t>
      </w:r>
      <w:proofErr w:type="spellStart"/>
      <w:r w:rsidRPr="00704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Человек.Государство.Закон</w:t>
      </w:r>
      <w:proofErr w:type="spellEnd"/>
      <w:r w:rsidRPr="00704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04330" w:rsidRDefault="00704330" w:rsidP="00EB6A9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b/>
          <w:bCs/>
          <w:color w:val="000000"/>
        </w:rPr>
        <w:t>Введение. Роль права в жизни человека и общества (2 ч)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b/>
          <w:bCs/>
          <w:color w:val="000000"/>
        </w:rPr>
        <w:t>Тема 1. Как и почему зарождается право (2 ч)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 Возникновение правовых регуляторов в истории человечества, формирование права в настоящее время. Потребность общества в правовых нормах.</w:t>
      </w:r>
    </w:p>
    <w:p w:rsidR="00BF13BA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704330">
        <w:rPr>
          <w:b/>
          <w:bCs/>
          <w:color w:val="000000"/>
        </w:rPr>
        <w:t xml:space="preserve">Тема 2. Я - гражданин страны. </w:t>
      </w:r>
      <w:r w:rsidR="00BF13BA">
        <w:rPr>
          <w:b/>
          <w:bCs/>
          <w:color w:val="000000"/>
        </w:rPr>
        <w:t>-3ч.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Правовой статус гражданина России. Конституция РФ. Символика страны.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Права и обязанности несовершеннолетних.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 xml:space="preserve">Работа в </w:t>
      </w:r>
      <w:proofErr w:type="gramStart"/>
      <w:r w:rsidRPr="00704330">
        <w:rPr>
          <w:color w:val="000000"/>
        </w:rPr>
        <w:t>группах .</w:t>
      </w:r>
      <w:proofErr w:type="gramEnd"/>
      <w:r w:rsidRPr="00704330">
        <w:rPr>
          <w:color w:val="000000"/>
        </w:rPr>
        <w:t xml:space="preserve"> Анализ материалов из газет и журналов, Интернет-ресурсов и телевизионных передач о нарушениях и соблюдении конституционного права.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 </w:t>
      </w:r>
    </w:p>
    <w:p w:rsidR="00BF13BA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704330">
        <w:rPr>
          <w:b/>
          <w:bCs/>
          <w:color w:val="000000"/>
        </w:rPr>
        <w:t>Тема 3. Работодатели и работники на рынке труда</w:t>
      </w:r>
      <w:r w:rsidR="00BF13BA">
        <w:rPr>
          <w:b/>
          <w:bCs/>
          <w:color w:val="000000"/>
        </w:rPr>
        <w:t>-4 ч.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Трудовой кодекс РФ. Основные принципы правового регулирования труда в РФ. Особенности правового поведения работников и работодателей. Юридические правила, регулирующие трудовую деятельность.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Решение правовых задач. Порядок трудоустройства, оформление трудового договора, порядок увольнения и решение проблем, возникающих при расторжении правоотношений работников и работодателей.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 </w:t>
      </w:r>
    </w:p>
    <w:p w:rsidR="00BF13BA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704330">
        <w:rPr>
          <w:b/>
          <w:bCs/>
          <w:color w:val="000000"/>
        </w:rPr>
        <w:t xml:space="preserve">Тема </w:t>
      </w:r>
      <w:proofErr w:type="gramStart"/>
      <w:r w:rsidRPr="00704330">
        <w:rPr>
          <w:b/>
          <w:bCs/>
          <w:color w:val="000000"/>
        </w:rPr>
        <w:t>4 .</w:t>
      </w:r>
      <w:proofErr w:type="gramEnd"/>
      <w:r w:rsidRPr="00704330">
        <w:rPr>
          <w:b/>
          <w:bCs/>
          <w:color w:val="000000"/>
        </w:rPr>
        <w:t xml:space="preserve"> Правовые основы брака. Родители и дети. </w:t>
      </w:r>
      <w:r w:rsidR="00BF13BA">
        <w:rPr>
          <w:b/>
          <w:bCs/>
          <w:color w:val="000000"/>
        </w:rPr>
        <w:t>4 ч.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Правовое регулирование семейных отношений, порядок заключения и расторжения брака РФ.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Права и обязанности супругов. Брачный контракт. Правовые основы взаимоотношений родителей и детей.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Лабораторная работа. Составление брачного контракта</w:t>
      </w:r>
    </w:p>
    <w:p w:rsidR="00BF13BA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704330">
        <w:rPr>
          <w:b/>
          <w:bCs/>
          <w:color w:val="000000"/>
        </w:rPr>
        <w:t xml:space="preserve">Тема 5. Судопроизводство в нашей стране. </w:t>
      </w:r>
      <w:r w:rsidR="00BF13BA">
        <w:rPr>
          <w:b/>
          <w:bCs/>
          <w:color w:val="000000"/>
        </w:rPr>
        <w:t>-4ч.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Формы осуществления защиты прав и интересов личности в РФ. Система судебной власти в России. Компетенции судов РФ. Суд присяжных.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Ролевая игра «Изучаем гражданский судебный процесс»</w:t>
      </w:r>
    </w:p>
    <w:p w:rsidR="00BF13BA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704330">
        <w:rPr>
          <w:b/>
          <w:bCs/>
          <w:color w:val="000000"/>
        </w:rPr>
        <w:t xml:space="preserve">Тема 6. Из мира юридических </w:t>
      </w:r>
      <w:proofErr w:type="gramStart"/>
      <w:r w:rsidRPr="00704330">
        <w:rPr>
          <w:b/>
          <w:bCs/>
          <w:color w:val="000000"/>
        </w:rPr>
        <w:t>профессий.</w:t>
      </w:r>
      <w:r w:rsidR="00BF13BA">
        <w:rPr>
          <w:b/>
          <w:bCs/>
          <w:color w:val="000000"/>
        </w:rPr>
        <w:t>-</w:t>
      </w:r>
      <w:proofErr w:type="gramEnd"/>
      <w:r w:rsidRPr="00704330">
        <w:rPr>
          <w:b/>
          <w:bCs/>
          <w:color w:val="000000"/>
        </w:rPr>
        <w:t xml:space="preserve"> </w:t>
      </w:r>
      <w:r w:rsidR="00BF13BA">
        <w:rPr>
          <w:b/>
          <w:bCs/>
          <w:color w:val="000000"/>
        </w:rPr>
        <w:t>4 ч.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Разнообразие юридических профессий в прошлом и в современном обществе. Основные аспекты профессиональной деятельности юристов: юрист, адвокат, судья, юрисконсульт, прокурор, нотариус, частный детектив, следователь.</w:t>
      </w:r>
    </w:p>
    <w:p w:rsid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Лабораторная работа. «Составление юридических документов (заявление, простую доверенность на получение денег, апелляционную жалобу по итогам экзаменов.)»</w:t>
      </w:r>
    </w:p>
    <w:p w:rsidR="00BF13BA" w:rsidRDefault="00BF13BA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BF13BA" w:rsidRPr="00704330" w:rsidRDefault="00BF13BA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BF13BA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704330">
        <w:rPr>
          <w:b/>
          <w:bCs/>
          <w:color w:val="000000"/>
        </w:rPr>
        <w:lastRenderedPageBreak/>
        <w:t xml:space="preserve">Тема 7. Мировое сообщество на защите прав человека. </w:t>
      </w:r>
      <w:r w:rsidR="00BF13BA">
        <w:rPr>
          <w:b/>
          <w:bCs/>
          <w:color w:val="000000"/>
        </w:rPr>
        <w:t>-4ч.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Система мировой защиты прав человека. Международные документы об основных правах человека: Всеобщая декларация прав человека, Конвенция о правах ребенка. События мировой истории, которые привели к борьбе за права человека.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Анализ международных документов и норм международного права с целью классификации основных прав человека: гражданских, политических, социально-экономических, культурных.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b/>
          <w:bCs/>
          <w:color w:val="000000"/>
        </w:rPr>
        <w:t>Тема 8. Почему я должен следовать закону? (4 ч)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Важность соблюдения закона и уважения права в стране. Проблемы преступности и наказуемости. Обстоятельства, исключающие преступность деяний (необходимая оборона, крайняя необходимость, задержание лица, совершившего преступление, причинение вреда в результате физического принуждения и проч.). Важность правовых знаний у граждан РФ.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b/>
          <w:bCs/>
          <w:color w:val="000000"/>
        </w:rPr>
        <w:t>Итоговое занятие (2 часа)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Разработать систему мероприятий по борьбе с правонарушениями и их предупреждению.</w:t>
      </w:r>
    </w:p>
    <w:p w:rsidR="00704330" w:rsidRPr="00704330" w:rsidRDefault="00704330" w:rsidP="0070433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04330">
        <w:rPr>
          <w:color w:val="000000"/>
        </w:rPr>
        <w:t>(проект- презентация).</w:t>
      </w:r>
    </w:p>
    <w:p w:rsidR="00704330" w:rsidRPr="00704330" w:rsidRDefault="00704330" w:rsidP="00704330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CCB" w:rsidRDefault="00C40CCB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BF13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3BA">
        <w:rPr>
          <w:rFonts w:ascii="Times New Roman" w:hAnsi="Times New Roman" w:cs="Times New Roman"/>
          <w:b/>
          <w:sz w:val="24"/>
          <w:szCs w:val="24"/>
        </w:rPr>
        <w:t>3.ТЕМАТИЧЕСКОЕ ПЛАНИРОВАНИЕ.</w:t>
      </w: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5555"/>
        <w:gridCol w:w="2870"/>
      </w:tblGrid>
      <w:tr w:rsidR="00BF13BA" w:rsidRPr="006155AF" w:rsidTr="0096252F">
        <w:trPr>
          <w:trHeight w:val="317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F13BA" w:rsidRPr="006155AF" w:rsidTr="0096252F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BA" w:rsidRPr="006155AF" w:rsidRDefault="00BF13BA" w:rsidP="009625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BA" w:rsidRPr="006155AF" w:rsidRDefault="00BF13BA" w:rsidP="009625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3BA" w:rsidRPr="006155AF" w:rsidRDefault="00BF13BA" w:rsidP="009625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3BA" w:rsidRPr="006155AF" w:rsidTr="0096252F">
        <w:trPr>
          <w:trHeight w:val="8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 Роль права в жизни человека и общества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F13BA" w:rsidRPr="006155AF" w:rsidTr="0096252F">
        <w:trPr>
          <w:trHeight w:val="2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A" w:rsidRPr="00704330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b/>
                <w:bCs/>
                <w:color w:val="000000"/>
              </w:rPr>
              <w:t xml:space="preserve">Тема 1. Как и почему зарождается право </w:t>
            </w:r>
          </w:p>
          <w:p w:rsidR="00BF13BA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 xml:space="preserve"> Возникновение правовых регуляторов в истории человечества, формирование права в настоящее время. </w:t>
            </w:r>
          </w:p>
          <w:p w:rsidR="00BF13BA" w:rsidRPr="00704330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Потребность общества в правовых нормах.</w:t>
            </w:r>
          </w:p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13BA" w:rsidRPr="006155AF" w:rsidTr="0096252F">
        <w:trPr>
          <w:trHeight w:val="21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A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704330">
              <w:rPr>
                <w:b/>
                <w:bCs/>
                <w:color w:val="000000"/>
              </w:rPr>
              <w:t xml:space="preserve">Тема 2. Я - гражданин страны. </w:t>
            </w:r>
          </w:p>
          <w:p w:rsidR="00BF13BA" w:rsidRPr="00704330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Правовой статус гражданина России. Конституция РФ. Символика страны.</w:t>
            </w:r>
          </w:p>
          <w:p w:rsidR="00BF13BA" w:rsidRPr="00704330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Права и обязанности несовершеннолетних.</w:t>
            </w:r>
          </w:p>
          <w:p w:rsidR="00BF13BA" w:rsidRPr="00704330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 xml:space="preserve">Работа в </w:t>
            </w:r>
            <w:proofErr w:type="gramStart"/>
            <w:r w:rsidRPr="00704330">
              <w:rPr>
                <w:color w:val="000000"/>
              </w:rPr>
              <w:t>группах .</w:t>
            </w:r>
            <w:proofErr w:type="gramEnd"/>
            <w:r w:rsidRPr="00704330">
              <w:rPr>
                <w:color w:val="000000"/>
              </w:rPr>
              <w:t xml:space="preserve"> Анализ материалов из газет и журналов, Интернет-ресурсов и телевизионных передач о нарушениях и соблюдении конституционного права.</w:t>
            </w:r>
          </w:p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A" w:rsidRDefault="00426BAE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3BA" w:rsidRPr="006155AF" w:rsidRDefault="00426BAE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13BA" w:rsidRPr="006155AF" w:rsidTr="0096252F">
        <w:trPr>
          <w:trHeight w:val="24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A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704330">
              <w:rPr>
                <w:b/>
                <w:bCs/>
                <w:color w:val="000000"/>
              </w:rPr>
              <w:t>Тема 3. Работодатели и работники на рынке труда</w:t>
            </w:r>
            <w:r>
              <w:rPr>
                <w:b/>
                <w:bCs/>
                <w:color w:val="000000"/>
              </w:rPr>
              <w:t>.</w:t>
            </w:r>
          </w:p>
          <w:p w:rsidR="00BF13BA" w:rsidRPr="00704330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Трудовой кодекс РФ. Основные принципы правового регулирования труда в РФ. Особенности правового поведения работников и работодателей. Юридические правила, регулирующие трудовую деятельность.</w:t>
            </w:r>
          </w:p>
          <w:p w:rsidR="00BF13BA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 xml:space="preserve">Решение правовых задач. </w:t>
            </w:r>
          </w:p>
          <w:p w:rsidR="00BF13BA" w:rsidRDefault="00BF13BA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Порядок трудоустройства, оформление трудового договора, порядок увольнения и решение проблем, возникающих при расторжении правоотношений работников и работодателей.</w:t>
            </w:r>
          </w:p>
          <w:p w:rsidR="00426BAE" w:rsidRDefault="00426BAE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426BAE" w:rsidRDefault="00426BAE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426BAE" w:rsidRDefault="00426BAE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426BAE" w:rsidRPr="00704330" w:rsidRDefault="00426BAE" w:rsidP="00BF13BA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3BA" w:rsidRPr="00BF13BA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13BA" w:rsidRPr="006155AF" w:rsidRDefault="00BF13BA" w:rsidP="0096252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BAE" w:rsidRPr="006155AF" w:rsidTr="0096252F">
        <w:trPr>
          <w:trHeight w:val="24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704330">
              <w:rPr>
                <w:b/>
                <w:bCs/>
                <w:color w:val="000000"/>
              </w:rPr>
              <w:t xml:space="preserve">Тема </w:t>
            </w:r>
            <w:proofErr w:type="gramStart"/>
            <w:r w:rsidRPr="00704330">
              <w:rPr>
                <w:b/>
                <w:bCs/>
                <w:color w:val="000000"/>
              </w:rPr>
              <w:t>4 .</w:t>
            </w:r>
            <w:proofErr w:type="gramEnd"/>
            <w:r w:rsidRPr="00704330">
              <w:rPr>
                <w:b/>
                <w:bCs/>
                <w:color w:val="000000"/>
              </w:rPr>
              <w:t xml:space="preserve"> Правовые основы брака. Родители и дети. 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Правовое регулирование семейных отношений, порядок заключения и расторжения брака РФ.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Права и обязанности супругов. Брачный контракт. Правовые основы взаимоотношений родителей и детей.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Лабораторная работа. Составление брачного контракта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BAE" w:rsidRP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B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6BAE" w:rsidRPr="006155AF" w:rsidTr="00426BAE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704330">
              <w:rPr>
                <w:b/>
                <w:bCs/>
                <w:color w:val="000000"/>
              </w:rPr>
              <w:t xml:space="preserve">Тема 5. Судопроизводство в нашей стране. </w:t>
            </w:r>
          </w:p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Формы осуществления защиты прав и интересов личности в РФ.</w:t>
            </w:r>
          </w:p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 xml:space="preserve"> Система судебной власти в России. Компетенции судов РФ. 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Суд присяжных.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Ролевая игра «Изучаем гражданский судебный процесс»</w:t>
            </w:r>
          </w:p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BAE" w:rsidRPr="006155AF" w:rsidTr="00426BAE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704330">
              <w:rPr>
                <w:b/>
                <w:bCs/>
                <w:color w:val="000000"/>
              </w:rPr>
              <w:t>Тема 6. Из мира юридических профессий</w:t>
            </w:r>
          </w:p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 xml:space="preserve">Разнообразие юридических профессий в прошлом и в современном обществе. 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Основные аспекты профессиональной деятельности юристов: юрист, адвокат, судья, юрисконсульт, прокурор, нотариус, частный детектив, следователь.</w:t>
            </w:r>
          </w:p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Лабораторная работа. «Составление юридических документов (заявление, простую доверенность на получение денег, апелляционную жалобу по итогам экзаменов.)»</w:t>
            </w:r>
          </w:p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6BAE" w:rsidRPr="006155AF" w:rsidTr="0096252F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704330">
              <w:rPr>
                <w:b/>
                <w:bCs/>
                <w:color w:val="000000"/>
              </w:rPr>
              <w:t xml:space="preserve">Тема 7. Мировое сообщество на защите прав человека. </w:t>
            </w:r>
          </w:p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 xml:space="preserve">Система мировой защиты прав человека. Международные документы об основных правах человека: Всеобщая декларация прав человека, Конвенция о правах ребенка. 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События мировой истории, которые привели к борьбе за права человека.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 xml:space="preserve">Анализ международных документов и норм международного права с целью классификации основных прав человека: гражданских, политических, социально-экономических, </w:t>
            </w:r>
            <w:r w:rsidRPr="00704330">
              <w:rPr>
                <w:color w:val="000000"/>
              </w:rPr>
              <w:lastRenderedPageBreak/>
              <w:t>культурных.</w:t>
            </w:r>
          </w:p>
          <w:p w:rsidR="00426BAE" w:rsidRPr="006155AF" w:rsidRDefault="00426BAE" w:rsidP="00426BA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6BAE" w:rsidRPr="006155AF" w:rsidTr="0096252F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b/>
                <w:bCs/>
                <w:color w:val="000000"/>
              </w:rPr>
              <w:t>Тема 8. Поч</w:t>
            </w:r>
            <w:r>
              <w:rPr>
                <w:b/>
                <w:bCs/>
                <w:color w:val="000000"/>
              </w:rPr>
              <w:t xml:space="preserve">ему я должен следовать закону? </w:t>
            </w:r>
          </w:p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 xml:space="preserve">Важность соблюдения закона и уважения права в стране. </w:t>
            </w:r>
          </w:p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 xml:space="preserve">Проблемы преступности и наказуемости. Обстоятельства, исключающие преступность деяний (необходимая оборона, крайняя необходимость, задержание лица, совершившего преступление, причинение вреда в результате физического принуждения и проч.). 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Важность правовых знаний у граждан РФ.</w:t>
            </w:r>
          </w:p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  <w:p w:rsidR="00426BAE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  <w:p w:rsidR="00426BAE" w:rsidRPr="006155AF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BAE" w:rsidRPr="006155AF" w:rsidTr="0096252F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b/>
                <w:bCs/>
                <w:color w:val="000000"/>
              </w:rPr>
              <w:t>Итоговое занятие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Разработать систему мероприятий по борьбе с правонарушениями и их предупреждению.</w:t>
            </w:r>
          </w:p>
          <w:p w:rsidR="00426BAE" w:rsidRPr="00704330" w:rsidRDefault="00426BAE" w:rsidP="00426BAE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04330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Защита </w:t>
            </w:r>
            <w:r w:rsidRPr="00704330">
              <w:rPr>
                <w:color w:val="000000"/>
              </w:rPr>
              <w:t>проект</w:t>
            </w:r>
            <w:r>
              <w:rPr>
                <w:color w:val="000000"/>
              </w:rPr>
              <w:t>а</w:t>
            </w:r>
            <w:r w:rsidRPr="00704330">
              <w:rPr>
                <w:color w:val="000000"/>
              </w:rPr>
              <w:t>- презентаци</w:t>
            </w:r>
            <w:r>
              <w:rPr>
                <w:color w:val="000000"/>
              </w:rPr>
              <w:t>и</w:t>
            </w:r>
            <w:r w:rsidRPr="00704330">
              <w:rPr>
                <w:color w:val="000000"/>
              </w:rPr>
              <w:t>).</w:t>
            </w:r>
          </w:p>
          <w:p w:rsidR="00426BAE" w:rsidRPr="006155AF" w:rsidRDefault="00426BAE" w:rsidP="00426BA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26BAE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BAE" w:rsidRPr="00BF13BA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6BAE" w:rsidRPr="006155AF" w:rsidTr="0096252F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AE" w:rsidRPr="006155AF" w:rsidRDefault="00426BAE" w:rsidP="00426B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:rsidR="00BF13BA" w:rsidRPr="006155AF" w:rsidRDefault="00BF13BA" w:rsidP="00BF13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Default="00BF13BA" w:rsidP="00704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BA" w:rsidRPr="00BF13BA" w:rsidRDefault="00BF13BA" w:rsidP="007043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13BA" w:rsidRPr="00BF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AD"/>
    <w:rsid w:val="00426BAE"/>
    <w:rsid w:val="00704330"/>
    <w:rsid w:val="00BF13BA"/>
    <w:rsid w:val="00C40CCB"/>
    <w:rsid w:val="00E036AD"/>
    <w:rsid w:val="00E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C400"/>
  <w15:chartTrackingRefBased/>
  <w15:docId w15:val="{90EA209F-6974-474B-A617-0BB8C721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A9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0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F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F13BA"/>
  </w:style>
  <w:style w:type="character" w:customStyle="1" w:styleId="c0">
    <w:name w:val="c0"/>
    <w:basedOn w:val="a0"/>
    <w:rsid w:val="00BF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3</cp:revision>
  <dcterms:created xsi:type="dcterms:W3CDTF">2024-01-03T10:53:00Z</dcterms:created>
  <dcterms:modified xsi:type="dcterms:W3CDTF">2024-01-03T11:17:00Z</dcterms:modified>
</cp:coreProperties>
</file>