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Default="00617CA1" w:rsidP="00617CA1">
      <w:pPr>
        <w:spacing w:after="168" w:line="259" w:lineRule="auto"/>
        <w:ind w:left="4992"/>
        <w:jc w:val="left"/>
      </w:pPr>
    </w:p>
    <w:p w:rsidR="00617CA1" w:rsidRDefault="00617CA1" w:rsidP="00617CA1">
      <w:pPr>
        <w:spacing w:after="0" w:line="240" w:lineRule="auto"/>
        <w:jc w:val="center"/>
        <w:rPr>
          <w:szCs w:val="24"/>
        </w:rPr>
      </w:pPr>
      <w:r w:rsidRPr="001A300F">
        <w:rPr>
          <w:szCs w:val="24"/>
        </w:rPr>
        <w:t xml:space="preserve">МУНИЦИПАЛЬНОЕ БЮДЖЕТНОЕ ОБЩЕОБРАЗОВАТЕЛЬНОЕ УЧРЕЖДЕНИЕ </w:t>
      </w:r>
    </w:p>
    <w:p w:rsidR="00617CA1" w:rsidRDefault="00617CA1" w:rsidP="00617CA1">
      <w:pPr>
        <w:spacing w:after="0" w:line="240" w:lineRule="auto"/>
        <w:jc w:val="center"/>
        <w:rPr>
          <w:szCs w:val="24"/>
        </w:rPr>
      </w:pPr>
      <w:r w:rsidRPr="001A300F">
        <w:rPr>
          <w:szCs w:val="24"/>
        </w:rPr>
        <w:t xml:space="preserve">СРЕДНЯЯ ОБЩЕОБРАЗОВАТЕЛЬНАЯ ШКОЛА </w:t>
      </w:r>
      <w:proofErr w:type="spellStart"/>
      <w:r w:rsidRPr="001A300F">
        <w:rPr>
          <w:szCs w:val="24"/>
        </w:rPr>
        <w:t>с.ДЕВИЦА</w:t>
      </w:r>
      <w:proofErr w:type="spellEnd"/>
      <w:r w:rsidRPr="001A300F">
        <w:rPr>
          <w:szCs w:val="24"/>
        </w:rPr>
        <w:t xml:space="preserve"> </w:t>
      </w:r>
    </w:p>
    <w:p w:rsidR="00617CA1" w:rsidRPr="001A300F" w:rsidRDefault="00617CA1" w:rsidP="00617CA1">
      <w:pPr>
        <w:spacing w:after="0" w:line="240" w:lineRule="auto"/>
        <w:jc w:val="center"/>
        <w:rPr>
          <w:szCs w:val="24"/>
        </w:rPr>
      </w:pPr>
      <w:r w:rsidRPr="001A300F">
        <w:rPr>
          <w:szCs w:val="24"/>
        </w:rPr>
        <w:t>УСМАНСКОГО МУНИЦИПАЛЬНОГО РАЙОНА ЛИПЕЦКОЙ ОБЛАСТИ</w:t>
      </w:r>
    </w:p>
    <w:tbl>
      <w:tblPr>
        <w:tblW w:w="12490" w:type="dxa"/>
        <w:tblLook w:val="04A0" w:firstRow="1" w:lastRow="0" w:firstColumn="1" w:lastColumn="0" w:noHBand="0" w:noVBand="1"/>
      </w:tblPr>
      <w:tblGrid>
        <w:gridCol w:w="4644"/>
        <w:gridCol w:w="3720"/>
        <w:gridCol w:w="4111"/>
        <w:gridCol w:w="15"/>
      </w:tblGrid>
      <w:tr w:rsidR="00617CA1" w:rsidRPr="001A300F" w:rsidTr="00D72FD7">
        <w:trPr>
          <w:gridAfter w:val="1"/>
          <w:wAfter w:w="15" w:type="dxa"/>
        </w:trPr>
        <w:tc>
          <w:tcPr>
            <w:tcW w:w="8364" w:type="dxa"/>
            <w:gridSpan w:val="2"/>
            <w:shd w:val="clear" w:color="auto" w:fill="auto"/>
          </w:tcPr>
          <w:p w:rsidR="00617CA1" w:rsidRPr="001A300F" w:rsidRDefault="00617CA1" w:rsidP="001406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300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617CA1" w:rsidRPr="001A300F" w:rsidRDefault="00617CA1" w:rsidP="001406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ВЫПИСКА ИЗ    </w:t>
            </w:r>
            <w:r w:rsidRPr="001A300F">
              <w:rPr>
                <w:b/>
                <w:sz w:val="28"/>
                <w:szCs w:val="28"/>
              </w:rPr>
              <w:t>ПРИКАЗ</w:t>
            </w:r>
            <w:r>
              <w:rPr>
                <w:b/>
                <w:sz w:val="28"/>
                <w:szCs w:val="28"/>
              </w:rPr>
              <w:t>А</w:t>
            </w:r>
            <w:r w:rsidRPr="001A300F">
              <w:rPr>
                <w:b/>
                <w:sz w:val="28"/>
                <w:szCs w:val="28"/>
              </w:rPr>
              <w:t xml:space="preserve">           </w:t>
            </w:r>
          </w:p>
          <w:p w:rsidR="00617CA1" w:rsidRPr="001A300F" w:rsidRDefault="00617CA1" w:rsidP="001406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300F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617CA1" w:rsidRPr="001A300F" w:rsidRDefault="00617CA1" w:rsidP="001406BD">
            <w:pPr>
              <w:spacing w:after="0" w:line="240" w:lineRule="auto"/>
              <w:rPr>
                <w:sz w:val="28"/>
                <w:szCs w:val="28"/>
              </w:rPr>
            </w:pPr>
          </w:p>
          <w:p w:rsidR="00617CA1" w:rsidRPr="001A300F" w:rsidRDefault="00617CA1" w:rsidP="001406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Cs w:val="24"/>
              </w:rPr>
              <w:t>16.04.</w:t>
            </w:r>
            <w:r w:rsidRPr="001A300F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1A300F">
              <w:rPr>
                <w:szCs w:val="24"/>
              </w:rPr>
              <w:t>г</w:t>
            </w:r>
            <w:r w:rsidRPr="001A300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17CA1" w:rsidRPr="001A300F" w:rsidRDefault="00617CA1" w:rsidP="001406B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17CA1" w:rsidRPr="001A300F" w:rsidRDefault="00617CA1" w:rsidP="001406B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17CA1" w:rsidRPr="001A300F" w:rsidRDefault="00617CA1" w:rsidP="001406BD">
            <w:pPr>
              <w:spacing w:after="0" w:line="240" w:lineRule="auto"/>
              <w:jc w:val="right"/>
              <w:rPr>
                <w:szCs w:val="24"/>
              </w:rPr>
            </w:pPr>
          </w:p>
          <w:p w:rsidR="00617CA1" w:rsidRPr="001A300F" w:rsidRDefault="00617CA1" w:rsidP="001406BD">
            <w:pPr>
              <w:spacing w:after="0" w:line="240" w:lineRule="auto"/>
              <w:jc w:val="right"/>
              <w:rPr>
                <w:szCs w:val="24"/>
              </w:rPr>
            </w:pPr>
          </w:p>
          <w:p w:rsidR="00617CA1" w:rsidRDefault="00D72FD7" w:rsidP="001406BD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7CA1" w:rsidRPr="001A300F">
              <w:rPr>
                <w:szCs w:val="24"/>
              </w:rPr>
              <w:t xml:space="preserve">№ </w:t>
            </w:r>
            <w:r w:rsidR="00617CA1">
              <w:rPr>
                <w:szCs w:val="24"/>
              </w:rPr>
              <w:t>123</w:t>
            </w:r>
          </w:p>
          <w:p w:rsidR="00617CA1" w:rsidRDefault="00617CA1" w:rsidP="001406BD">
            <w:pPr>
              <w:spacing w:after="0" w:line="240" w:lineRule="auto"/>
              <w:jc w:val="left"/>
              <w:rPr>
                <w:szCs w:val="24"/>
              </w:rPr>
            </w:pPr>
          </w:p>
          <w:p w:rsidR="00617CA1" w:rsidRDefault="00617CA1" w:rsidP="001406BD">
            <w:pPr>
              <w:spacing w:after="0" w:line="240" w:lineRule="auto"/>
              <w:jc w:val="left"/>
              <w:rPr>
                <w:szCs w:val="24"/>
              </w:rPr>
            </w:pPr>
            <w:bookmarkStart w:id="0" w:name="_GoBack"/>
            <w:bookmarkEnd w:id="0"/>
          </w:p>
          <w:p w:rsidR="00617CA1" w:rsidRPr="001A300F" w:rsidRDefault="00617CA1" w:rsidP="001406BD">
            <w:pPr>
              <w:spacing w:after="0" w:line="240" w:lineRule="auto"/>
              <w:rPr>
                <w:szCs w:val="24"/>
              </w:rPr>
            </w:pPr>
          </w:p>
        </w:tc>
      </w:tr>
      <w:tr w:rsidR="00617CA1" w:rsidRPr="001A300F" w:rsidTr="00D72FD7">
        <w:tc>
          <w:tcPr>
            <w:tcW w:w="12490" w:type="dxa"/>
            <w:gridSpan w:val="4"/>
            <w:shd w:val="clear" w:color="auto" w:fill="auto"/>
          </w:tcPr>
          <w:p w:rsidR="00617CA1" w:rsidRPr="001A300F" w:rsidRDefault="00617CA1" w:rsidP="001406B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617CA1" w:rsidRPr="001A300F" w:rsidTr="00D72FD7">
        <w:tc>
          <w:tcPr>
            <w:tcW w:w="4644" w:type="dxa"/>
            <w:shd w:val="clear" w:color="auto" w:fill="auto"/>
          </w:tcPr>
          <w:p w:rsidR="00617CA1" w:rsidRPr="001A300F" w:rsidRDefault="00617CA1" w:rsidP="001406BD">
            <w:pPr>
              <w:spacing w:after="0" w:line="240" w:lineRule="auto"/>
              <w:rPr>
                <w:b/>
                <w:szCs w:val="24"/>
              </w:rPr>
            </w:pPr>
            <w:r w:rsidRPr="001A300F">
              <w:rPr>
                <w:b/>
                <w:szCs w:val="24"/>
              </w:rPr>
              <w:t xml:space="preserve">Об организации </w:t>
            </w:r>
            <w:r>
              <w:rPr>
                <w:b/>
                <w:szCs w:val="24"/>
              </w:rPr>
              <w:t>работы лагеря с дневным пребыванием в период летних каникул 2025</w:t>
            </w:r>
          </w:p>
        </w:tc>
        <w:tc>
          <w:tcPr>
            <w:tcW w:w="7846" w:type="dxa"/>
            <w:gridSpan w:val="3"/>
            <w:shd w:val="clear" w:color="auto" w:fill="auto"/>
          </w:tcPr>
          <w:p w:rsidR="00617CA1" w:rsidRPr="001A300F" w:rsidRDefault="00617CA1" w:rsidP="001406BD">
            <w:pPr>
              <w:spacing w:after="0" w:line="360" w:lineRule="auto"/>
              <w:ind w:right="-109"/>
              <w:rPr>
                <w:b/>
                <w:szCs w:val="24"/>
              </w:rPr>
            </w:pPr>
          </w:p>
        </w:tc>
      </w:tr>
    </w:tbl>
    <w:p w:rsidR="00617CA1" w:rsidRPr="001A300F" w:rsidRDefault="00617CA1" w:rsidP="00617CA1">
      <w:pPr>
        <w:spacing w:after="0" w:line="240" w:lineRule="auto"/>
        <w:rPr>
          <w:szCs w:val="24"/>
        </w:rPr>
      </w:pPr>
    </w:p>
    <w:p w:rsidR="00617CA1" w:rsidRPr="001A300F" w:rsidRDefault="00617CA1" w:rsidP="00617CA1">
      <w:pPr>
        <w:spacing w:after="0" w:line="240" w:lineRule="auto"/>
        <w:rPr>
          <w:szCs w:val="24"/>
        </w:rPr>
      </w:pPr>
      <w:r w:rsidRPr="001A300F">
        <w:rPr>
          <w:szCs w:val="24"/>
        </w:rPr>
        <w:tab/>
      </w:r>
    </w:p>
    <w:p w:rsidR="00617CA1" w:rsidRDefault="00617CA1" w:rsidP="00617CA1">
      <w:pPr>
        <w:spacing w:line="308" w:lineRule="auto"/>
        <w:ind w:left="47" w:firstLine="715"/>
      </w:pPr>
      <w:r>
        <w:t xml:space="preserve">Во исполнение распоряжения администрации </w:t>
      </w:r>
      <w:proofErr w:type="spellStart"/>
      <w:r>
        <w:t>Усманского</w:t>
      </w:r>
      <w:proofErr w:type="spellEnd"/>
      <w:r>
        <w:t xml:space="preserve"> муниципального района №178 от 10.04.2025г. «Об организации отдыха, оздоровления и занятости школьников в период летних каникул 2025», приказа комитета по образованию №131 от10.04.2025г.   «</w:t>
      </w:r>
      <w:r w:rsidRPr="003611E9">
        <w:rPr>
          <w:szCs w:val="24"/>
        </w:rPr>
        <w:t>Об организации отдыха, оздоровления и занятости школьников в период каникул 202</w:t>
      </w:r>
      <w:r>
        <w:rPr>
          <w:szCs w:val="24"/>
        </w:rPr>
        <w:t>5</w:t>
      </w:r>
      <w:r w:rsidRPr="003611E9">
        <w:rPr>
          <w:szCs w:val="24"/>
        </w:rPr>
        <w:t>г.</w:t>
      </w:r>
      <w:r>
        <w:t>»</w:t>
      </w:r>
    </w:p>
    <w:p w:rsidR="00617CA1" w:rsidRDefault="00617CA1" w:rsidP="00617CA1">
      <w:pPr>
        <w:spacing w:line="308" w:lineRule="auto"/>
        <w:ind w:left="0"/>
      </w:pPr>
      <w:r>
        <w:t xml:space="preserve">    и в целях обеспечения отдыха, оздоровления и занятости детей, предупреждения правонарушений среди несовершеннолетних в период летних каникул</w:t>
      </w:r>
    </w:p>
    <w:p w:rsidR="00617CA1" w:rsidRDefault="00617CA1" w:rsidP="00617CA1">
      <w:pPr>
        <w:spacing w:line="308" w:lineRule="auto"/>
        <w:ind w:left="47" w:firstLine="715"/>
      </w:pPr>
      <w:r>
        <w:t xml:space="preserve"> ПРИКАЗЫВАЮ:</w:t>
      </w:r>
    </w:p>
    <w:p w:rsidR="00617CA1" w:rsidRDefault="00617CA1" w:rsidP="00617CA1">
      <w:pPr>
        <w:spacing w:after="0" w:line="259" w:lineRule="auto"/>
        <w:ind w:left="9754"/>
        <w:jc w:val="left"/>
      </w:pPr>
      <w:r>
        <w:rPr>
          <w:noProof/>
        </w:rPr>
        <w:drawing>
          <wp:inline distT="0" distB="0" distL="0" distR="0" wp14:anchorId="583F7CBE" wp14:editId="16A17C76">
            <wp:extent cx="3047" cy="3049"/>
            <wp:effectExtent l="0" t="0" r="0" b="0"/>
            <wp:docPr id="4954" name="Picture 4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" name="Picture 49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1" w:rsidRDefault="00617CA1" w:rsidP="00617CA1">
      <w:pPr>
        <w:numPr>
          <w:ilvl w:val="0"/>
          <w:numId w:val="1"/>
        </w:numPr>
        <w:spacing w:line="238" w:lineRule="auto"/>
        <w:ind w:hanging="360"/>
      </w:pPr>
      <w:r>
        <w:t>Организовать работу лагерей с дневным пребыванием детей с 2.06.2025г.  по 23. 06.2025г. сроком работы на 18 дней на базе:</w:t>
      </w:r>
    </w:p>
    <w:tbl>
      <w:tblPr>
        <w:tblStyle w:val="TableGrid"/>
        <w:tblpPr w:leftFromText="180" w:rightFromText="180" w:vertAnchor="text" w:horzAnchor="margin" w:tblpY="260"/>
        <w:tblOverlap w:val="never"/>
        <w:tblW w:w="9792" w:type="dxa"/>
        <w:tblInd w:w="0" w:type="dxa"/>
        <w:tblCellMar>
          <w:top w:w="41" w:type="dxa"/>
          <w:left w:w="96" w:type="dxa"/>
          <w:right w:w="149" w:type="dxa"/>
        </w:tblCellMar>
        <w:tblLook w:val="04A0" w:firstRow="1" w:lastRow="0" w:firstColumn="1" w:lastColumn="0" w:noHBand="0" w:noVBand="1"/>
      </w:tblPr>
      <w:tblGrid>
        <w:gridCol w:w="937"/>
        <w:gridCol w:w="3907"/>
        <w:gridCol w:w="4948"/>
      </w:tblGrid>
      <w:tr w:rsidR="00617CA1" w:rsidTr="001406BD">
        <w:trPr>
          <w:trHeight w:val="353"/>
        </w:trPr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79"/>
              <w:jc w:val="left"/>
            </w:pPr>
            <w:r>
              <w:rPr>
                <w:sz w:val="16"/>
              </w:rPr>
              <w:t>ЛФ п/п</w:t>
            </w:r>
          </w:p>
        </w:tc>
        <w:tc>
          <w:tcPr>
            <w:tcW w:w="3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96"/>
              <w:jc w:val="center"/>
            </w:pPr>
            <w:r>
              <w:rPr>
                <w:sz w:val="22"/>
              </w:rPr>
              <w:t>Наименование ОУ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64"/>
              <w:jc w:val="center"/>
            </w:pPr>
            <w:r>
              <w:t>Количество Детей</w:t>
            </w:r>
          </w:p>
        </w:tc>
      </w:tr>
      <w:tr w:rsidR="00617CA1" w:rsidTr="001406BD">
        <w:trPr>
          <w:trHeight w:val="6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160" w:line="259" w:lineRule="auto"/>
              <w:ind w:left="0"/>
              <w:jc w:val="left"/>
            </w:pP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jc w:val="left"/>
              <w:rPr>
                <w:sz w:val="26"/>
              </w:rPr>
            </w:pPr>
            <w:r>
              <w:rPr>
                <w:sz w:val="26"/>
              </w:rPr>
              <w:t>1 смена/</w:t>
            </w:r>
          </w:p>
          <w:p w:rsidR="00617CA1" w:rsidRDefault="00617CA1" w:rsidP="001406BD">
            <w:pPr>
              <w:spacing w:after="0" w:line="259" w:lineRule="auto"/>
              <w:jc w:val="left"/>
            </w:pPr>
            <w:r>
              <w:rPr>
                <w:sz w:val="26"/>
              </w:rPr>
              <w:t>Дата начала-Дата окончания</w:t>
            </w:r>
          </w:p>
        </w:tc>
      </w:tr>
      <w:tr w:rsidR="00617CA1" w:rsidTr="001406BD">
        <w:trPr>
          <w:trHeight w:val="32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386"/>
              <w:jc w:val="left"/>
            </w:pPr>
            <w:r>
              <w:t>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0"/>
              <w:jc w:val="left"/>
            </w:pPr>
            <w:r>
              <w:t>МБОУ СОШ с. Девица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160" w:line="259" w:lineRule="auto"/>
              <w:ind w:left="0"/>
              <w:jc w:val="center"/>
            </w:pPr>
            <w:r>
              <w:t xml:space="preserve">120 </w:t>
            </w:r>
          </w:p>
          <w:p w:rsidR="00617CA1" w:rsidRDefault="00617CA1" w:rsidP="001406BD">
            <w:pPr>
              <w:spacing w:after="160" w:line="259" w:lineRule="auto"/>
              <w:ind w:left="0"/>
              <w:jc w:val="center"/>
            </w:pPr>
            <w:r>
              <w:t xml:space="preserve"> 2.06.2025г.-  23.06.2025г.</w:t>
            </w:r>
          </w:p>
        </w:tc>
      </w:tr>
      <w:tr w:rsidR="00617CA1" w:rsidTr="001406BD">
        <w:trPr>
          <w:trHeight w:val="32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386"/>
              <w:jc w:val="left"/>
            </w:pPr>
            <w:r>
              <w:t>2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5"/>
              <w:jc w:val="left"/>
            </w:pPr>
            <w:proofErr w:type="spellStart"/>
            <w:r>
              <w:t>Новоуглянский</w:t>
            </w:r>
            <w:proofErr w:type="spellEnd"/>
            <w:r>
              <w:t xml:space="preserve"> филиал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45"/>
              <w:jc w:val="center"/>
            </w:pPr>
            <w:r>
              <w:t>25</w:t>
            </w:r>
          </w:p>
          <w:p w:rsidR="00617CA1" w:rsidRDefault="00617CA1" w:rsidP="001406BD">
            <w:pPr>
              <w:spacing w:after="0" w:line="259" w:lineRule="auto"/>
              <w:ind w:left="45"/>
              <w:jc w:val="center"/>
            </w:pPr>
            <w:r>
              <w:t>2.06.2025г.-  23.06.2025г.</w:t>
            </w:r>
          </w:p>
        </w:tc>
      </w:tr>
      <w:tr w:rsidR="00617CA1" w:rsidTr="001406BD">
        <w:trPr>
          <w:trHeight w:val="32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386"/>
              <w:jc w:val="left"/>
            </w:pPr>
            <w:r>
              <w:t>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5"/>
              <w:jc w:val="left"/>
            </w:pPr>
            <w:proofErr w:type="spellStart"/>
            <w:r>
              <w:t>Крутче-Байгорский</w:t>
            </w:r>
            <w:proofErr w:type="spellEnd"/>
            <w:r>
              <w:t xml:space="preserve"> филиал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160" w:line="259" w:lineRule="auto"/>
              <w:ind w:left="0"/>
              <w:jc w:val="center"/>
            </w:pPr>
            <w:r>
              <w:t>25</w:t>
            </w:r>
          </w:p>
          <w:p w:rsidR="00617CA1" w:rsidRDefault="00617CA1" w:rsidP="001406BD">
            <w:pPr>
              <w:spacing w:after="160" w:line="259" w:lineRule="auto"/>
              <w:ind w:left="0"/>
              <w:jc w:val="center"/>
            </w:pPr>
            <w:r>
              <w:t xml:space="preserve"> 2.06.2025г.- 23.06.2025г.</w:t>
            </w:r>
          </w:p>
        </w:tc>
      </w:tr>
      <w:tr w:rsidR="00617CA1" w:rsidTr="001406BD">
        <w:trPr>
          <w:trHeight w:val="32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386"/>
              <w:jc w:val="left"/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Default="00617CA1" w:rsidP="001406BD">
            <w:pPr>
              <w:spacing w:after="0" w:line="259" w:lineRule="auto"/>
              <w:ind w:left="5"/>
              <w:jc w:val="left"/>
            </w:pPr>
            <w:r>
              <w:t>ИТОГО: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CA1" w:rsidRPr="000B2977" w:rsidRDefault="00617CA1" w:rsidP="001406BD">
            <w:pPr>
              <w:spacing w:after="160" w:line="259" w:lineRule="auto"/>
              <w:ind w:left="0"/>
              <w:jc w:val="center"/>
              <w:rPr>
                <w:b/>
              </w:rPr>
            </w:pPr>
            <w:r w:rsidRPr="000B2977">
              <w:rPr>
                <w:b/>
              </w:rPr>
              <w:t>170</w:t>
            </w:r>
          </w:p>
        </w:tc>
      </w:tr>
    </w:tbl>
    <w:p w:rsidR="00617CA1" w:rsidRDefault="00617CA1" w:rsidP="00617CA1">
      <w:pPr>
        <w:ind w:left="0" w:right="14"/>
      </w:pPr>
    </w:p>
    <w:p w:rsidR="00617CA1" w:rsidRDefault="00617CA1" w:rsidP="00617CA1">
      <w:pPr>
        <w:ind w:left="14" w:right="14"/>
      </w:pPr>
    </w:p>
    <w:p w:rsidR="00617CA1" w:rsidRDefault="00617CA1" w:rsidP="00617CA1">
      <w:pPr>
        <w:ind w:left="0" w:right="14"/>
      </w:pPr>
    </w:p>
    <w:p w:rsidR="00617CA1" w:rsidRDefault="00617CA1" w:rsidP="00617CA1">
      <w:pPr>
        <w:ind w:left="14" w:right="14"/>
      </w:pPr>
    </w:p>
    <w:p w:rsidR="00617CA1" w:rsidRDefault="00617CA1" w:rsidP="00617CA1">
      <w:pPr>
        <w:ind w:left="0" w:right="14"/>
      </w:pPr>
    </w:p>
    <w:p w:rsidR="00617CA1" w:rsidRDefault="00617CA1" w:rsidP="00617CA1">
      <w:pPr>
        <w:numPr>
          <w:ilvl w:val="0"/>
          <w:numId w:val="2"/>
        </w:numPr>
        <w:ind w:right="14" w:hanging="230"/>
      </w:pPr>
      <w:r>
        <w:t xml:space="preserve">Назначить начальниками </w:t>
      </w:r>
      <w:proofErr w:type="gramStart"/>
      <w:r>
        <w:t>лагерей</w:t>
      </w:r>
      <w:r w:rsidRPr="00DF686C">
        <w:t xml:space="preserve"> </w:t>
      </w:r>
      <w:r>
        <w:t xml:space="preserve"> и</w:t>
      </w:r>
      <w:proofErr w:type="gramEnd"/>
      <w:r>
        <w:t xml:space="preserve"> возложить на них ответственность за организацию работы оздоровительных организаций, сохранность жизни и здоровья детей:</w:t>
      </w:r>
    </w:p>
    <w:p w:rsidR="00617CA1" w:rsidRDefault="00617CA1" w:rsidP="00617CA1">
      <w:pPr>
        <w:pStyle w:val="a3"/>
      </w:pPr>
      <w:r>
        <w:t>Пришкольный лагерь с дневным пребыванием</w:t>
      </w:r>
      <w:r w:rsidRPr="00DF686C">
        <w:t xml:space="preserve"> </w:t>
      </w:r>
      <w:r>
        <w:t xml:space="preserve">МБОУ СОШ </w:t>
      </w:r>
      <w:proofErr w:type="spellStart"/>
      <w:r>
        <w:t>с.Девица</w:t>
      </w:r>
      <w:proofErr w:type="spellEnd"/>
      <w:r>
        <w:t>: Пахомову Е.А.</w:t>
      </w:r>
    </w:p>
    <w:p w:rsidR="00617CA1" w:rsidRDefault="00617CA1" w:rsidP="00617CA1">
      <w:pPr>
        <w:pStyle w:val="a3"/>
      </w:pPr>
      <w:r>
        <w:t xml:space="preserve">Пришкольный лагерь с дневным пребыванием </w:t>
      </w:r>
      <w:proofErr w:type="spellStart"/>
      <w:r>
        <w:t>Новоуглянский</w:t>
      </w:r>
      <w:proofErr w:type="spellEnd"/>
      <w:r>
        <w:t xml:space="preserve"> филиал: Пономареву Т.В. </w:t>
      </w:r>
    </w:p>
    <w:p w:rsidR="00617CA1" w:rsidRDefault="00617CA1" w:rsidP="00617CA1">
      <w:pPr>
        <w:pStyle w:val="a3"/>
      </w:pPr>
      <w:r>
        <w:t xml:space="preserve">Пришкольный лагерь с дневным пребыванием </w:t>
      </w:r>
      <w:proofErr w:type="spellStart"/>
      <w:r>
        <w:t>Крутче-Байгорский</w:t>
      </w:r>
      <w:proofErr w:type="spellEnd"/>
      <w:r>
        <w:t xml:space="preserve"> филиал: </w:t>
      </w:r>
      <w:proofErr w:type="spellStart"/>
      <w:r>
        <w:t>Бокореву</w:t>
      </w:r>
      <w:proofErr w:type="spellEnd"/>
      <w:r>
        <w:t xml:space="preserve"> М.В.</w:t>
      </w:r>
    </w:p>
    <w:p w:rsidR="00617CA1" w:rsidRDefault="00617CA1" w:rsidP="00617CA1">
      <w:pPr>
        <w:pStyle w:val="a3"/>
      </w:pPr>
    </w:p>
    <w:p w:rsidR="00617CA1" w:rsidRDefault="00617CA1" w:rsidP="00617CA1">
      <w:pPr>
        <w:numPr>
          <w:ilvl w:val="0"/>
          <w:numId w:val="2"/>
        </w:numPr>
        <w:ind w:right="14" w:hanging="230"/>
      </w:pPr>
      <w:r>
        <w:t>Начальникам лагерей: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 xml:space="preserve">обеспечить своевременную подготовку организаций отдыха и оздоровления для безопасного пребывания детей, организовать работу организаций отдыха и оздоровления </w:t>
      </w:r>
      <w:proofErr w:type="gramStart"/>
      <w:r>
        <w:t>лагерей  в</w:t>
      </w:r>
      <w:proofErr w:type="gramEnd"/>
      <w:r>
        <w:t xml:space="preserve"> соответствии с требованиями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период летних каникул 2024 года;</w:t>
      </w:r>
    </w:p>
    <w:p w:rsidR="00617CA1" w:rsidRDefault="00617CA1" w:rsidP="00617CA1">
      <w:pPr>
        <w:numPr>
          <w:ilvl w:val="1"/>
          <w:numId w:val="2"/>
        </w:numPr>
        <w:spacing w:after="40"/>
        <w:ind w:right="14" w:firstLine="94"/>
      </w:pPr>
      <w:r>
        <w:t>обеспечить питание детей в соответствии с СанПиН 2.3/2.4.3590-20 ”Санитарно-эпидемиологические требования к организации общественного питания населения»;</w:t>
      </w:r>
      <w:r>
        <w:rPr>
          <w:noProof/>
        </w:rPr>
        <w:drawing>
          <wp:inline distT="0" distB="0" distL="0" distR="0" wp14:anchorId="4C3082DF" wp14:editId="7C199434">
            <wp:extent cx="3047" cy="3049"/>
            <wp:effectExtent l="0" t="0" r="0" b="0"/>
            <wp:docPr id="9954" name="Picture 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" name="Picture 99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1" w:rsidRDefault="00617CA1" w:rsidP="00617CA1">
      <w:pPr>
        <w:numPr>
          <w:ilvl w:val="1"/>
          <w:numId w:val="2"/>
        </w:numPr>
        <w:spacing w:after="2" w:line="272" w:lineRule="auto"/>
        <w:ind w:right="14" w:firstLine="94"/>
      </w:pPr>
      <w:r>
        <w:t xml:space="preserve">установить стоимость набора продуктов питания для детей, посещающих лагерь дневного пребывания, исходя из 120.00 рублей в день на одного </w:t>
      </w:r>
      <w:r>
        <w:rPr>
          <w:noProof/>
        </w:rPr>
        <w:drawing>
          <wp:inline distT="0" distB="0" distL="0" distR="0" wp14:anchorId="7C577E02" wp14:editId="4389FAF4">
            <wp:extent cx="3049" cy="3049"/>
            <wp:effectExtent l="0" t="0" r="0" b="0"/>
            <wp:docPr id="12972" name="Picture 12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" name="Picture 129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ребенка; 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>обеспечить отдых, оздоровление и занятость детей, являющихся учащимися общеобразовательных учреждений района, в возрасте от 6,5 до 17 лет включительно;</w:t>
      </w:r>
    </w:p>
    <w:p w:rsidR="00617CA1" w:rsidRDefault="00617CA1" w:rsidP="00617CA1">
      <w:pPr>
        <w:numPr>
          <w:ilvl w:val="1"/>
          <w:numId w:val="2"/>
        </w:numPr>
        <w:spacing w:after="2" w:line="272" w:lineRule="auto"/>
        <w:ind w:right="14" w:firstLine="94"/>
      </w:pPr>
      <w:r>
        <w:t>в приоритетном порядке организовать отдых, оздоровление и занятость детей, находящихся в социально-опасном положении, детей, находящихся под опекой и попечительством, детей из многодетных и малообеспеченных семей.</w:t>
      </w:r>
    </w:p>
    <w:p w:rsidR="00617CA1" w:rsidRPr="00D676C1" w:rsidRDefault="00617CA1" w:rsidP="00617CA1">
      <w:pPr>
        <w:pStyle w:val="a4"/>
        <w:numPr>
          <w:ilvl w:val="1"/>
          <w:numId w:val="2"/>
        </w:numPr>
      </w:pPr>
      <w:r w:rsidRPr="00D676C1">
        <w:t>заключить договоры с ГУЗ «</w:t>
      </w:r>
      <w:proofErr w:type="spellStart"/>
      <w:r w:rsidRPr="00D676C1">
        <w:t>Усманская</w:t>
      </w:r>
      <w:proofErr w:type="spellEnd"/>
      <w:r w:rsidRPr="00D676C1">
        <w:t xml:space="preserve"> ЦРБ» </w:t>
      </w:r>
      <w:proofErr w:type="gramStart"/>
      <w:r w:rsidRPr="00D676C1">
        <w:t xml:space="preserve">( </w:t>
      </w:r>
      <w:proofErr w:type="spellStart"/>
      <w:r w:rsidRPr="00D676C1">
        <w:t>М.Н.Боева</w:t>
      </w:r>
      <w:proofErr w:type="spellEnd"/>
      <w:proofErr w:type="gramEnd"/>
      <w:r w:rsidRPr="00D676C1">
        <w:t>) на организацию медицинского обслуживания в организациях отдыха и оздоровления, расположенных на базе ОУ, а также на прохождение обследования на возбудителей острых кишечных инфекций (</w:t>
      </w:r>
      <w:proofErr w:type="spellStart"/>
      <w:r w:rsidRPr="00D676C1">
        <w:t>ротавирус</w:t>
      </w:r>
      <w:proofErr w:type="spellEnd"/>
      <w:r w:rsidRPr="00D676C1">
        <w:t xml:space="preserve">, </w:t>
      </w:r>
      <w:proofErr w:type="spellStart"/>
      <w:r w:rsidRPr="00D676C1">
        <w:t>норовирус</w:t>
      </w:r>
      <w:proofErr w:type="spellEnd"/>
      <w:r w:rsidRPr="00D676C1">
        <w:t xml:space="preserve"> и другое)работниками пищеблоков;</w:t>
      </w:r>
    </w:p>
    <w:p w:rsidR="00617CA1" w:rsidRDefault="00617CA1" w:rsidP="00617CA1">
      <w:pPr>
        <w:numPr>
          <w:ilvl w:val="1"/>
          <w:numId w:val="2"/>
        </w:numPr>
        <w:spacing w:after="2" w:line="272" w:lineRule="auto"/>
        <w:ind w:right="14" w:firstLine="94"/>
      </w:pPr>
      <w:r>
        <w:t>усилить работу по правовому просвещению несовершеннолетних путем проведения мероприятий в лагерях, способствующих предупреждению подростковой преступности, совершению правонарушений и самовольных уходов с привлечением сотрудников правоохранительных органов.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>утвердить примерное меню, штатное расписание, режим работы оздоровительной организации (Приложение №2)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>оснастить медицинские кабинеты необходимыми лекарственными и медицинскими изделиями согласно примерному набору медикаментов, изделий медицинского назначения для оказания неотложной помощи, рекомендованные Управлением здравоохранения Липецкой области (Приложение № 3);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 xml:space="preserve">организовать работу по страхованию детей от несчастных случаев на период работы </w:t>
      </w:r>
      <w:r>
        <w:rPr>
          <w:noProof/>
        </w:rPr>
        <w:drawing>
          <wp:inline distT="0" distB="0" distL="0" distR="0" wp14:anchorId="1F6D2F98" wp14:editId="3AC7A29A">
            <wp:extent cx="3048" cy="3049"/>
            <wp:effectExtent l="0" t="0" r="0" b="0"/>
            <wp:docPr id="12976" name="Picture 1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6" name="Picture 12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лагеря;</w:t>
      </w:r>
    </w:p>
    <w:p w:rsidR="00617CA1" w:rsidRDefault="00617CA1" w:rsidP="00617CA1">
      <w:pPr>
        <w:numPr>
          <w:ilvl w:val="1"/>
          <w:numId w:val="2"/>
        </w:numPr>
        <w:ind w:right="14" w:firstLine="94"/>
      </w:pPr>
      <w:r>
        <w:t>провести инструктаж с персоналом лагеря о действии при угрозе возникновения ситуаций, связанных с террористическими актами, пожарами;</w:t>
      </w:r>
    </w:p>
    <w:p w:rsidR="00617CA1" w:rsidRDefault="00617CA1" w:rsidP="00617CA1">
      <w:pPr>
        <w:numPr>
          <w:ilvl w:val="1"/>
          <w:numId w:val="2"/>
        </w:numPr>
        <w:spacing w:after="2" w:line="272" w:lineRule="auto"/>
        <w:ind w:right="14" w:firstLine="94"/>
      </w:pPr>
      <w:r>
        <w:t>предоставить отчет о работе лагерей в комитет по образованию в течение трех рабочих дней после окончания работы лагеря.</w:t>
      </w:r>
    </w:p>
    <w:p w:rsidR="00617CA1" w:rsidRDefault="00617CA1" w:rsidP="00617CA1">
      <w:pPr>
        <w:spacing w:after="2" w:line="272" w:lineRule="auto"/>
        <w:ind w:left="14" w:right="14"/>
      </w:pPr>
      <w:r>
        <w:t>7.Завхозу школы Дурову А.А. обеспечить пожарную и антитеррористическую безопасность вверенных учреждений, сохранность жизни и здоровья детей в пришкольных лагерях.</w:t>
      </w:r>
    </w:p>
    <w:p w:rsidR="00617CA1" w:rsidRDefault="00617CA1" w:rsidP="00617CA1">
      <w:pPr>
        <w:pStyle w:val="a4"/>
        <w:numPr>
          <w:ilvl w:val="0"/>
          <w:numId w:val="3"/>
        </w:numPr>
        <w:spacing w:after="43"/>
        <w:ind w:left="0" w:right="14" w:firstLine="0"/>
      </w:pPr>
      <w:r>
        <w:rPr>
          <w:noProof/>
        </w:rPr>
        <w:drawing>
          <wp:inline distT="0" distB="0" distL="0" distR="0" wp14:anchorId="17B5B342" wp14:editId="30AA9F21">
            <wp:extent cx="3049" cy="3049"/>
            <wp:effectExtent l="0" t="0" r="0" b="0"/>
            <wp:docPr id="12974" name="Picture 1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" name="Picture 129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CA778A7" wp14:editId="5FCC52F7">
            <wp:extent cx="3048" cy="3049"/>
            <wp:effectExtent l="0" t="0" r="0" b="0"/>
            <wp:docPr id="12979" name="Picture 12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" name="Picture 129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Контроль за исполнением приказа оставляю за собой.</w:t>
      </w:r>
      <w:r>
        <w:rPr>
          <w:noProof/>
        </w:rPr>
        <w:drawing>
          <wp:inline distT="0" distB="0" distL="0" distR="0" wp14:anchorId="3C97C5B1" wp14:editId="2587E9B9">
            <wp:extent cx="9144" cy="3049"/>
            <wp:effectExtent l="0" t="0" r="0" b="0"/>
            <wp:docPr id="12983" name="Picture 1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" name="Picture 129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A1" w:rsidRDefault="00617CA1" w:rsidP="00617CA1">
      <w:pPr>
        <w:spacing w:after="0" w:line="236" w:lineRule="auto"/>
        <w:ind w:left="0" w:right="2659"/>
        <w:jc w:val="left"/>
      </w:pPr>
    </w:p>
    <w:p w:rsidR="00617CA1" w:rsidRDefault="00617CA1" w:rsidP="00617CA1">
      <w:pPr>
        <w:spacing w:after="0" w:line="236" w:lineRule="auto"/>
        <w:ind w:left="0" w:right="2659"/>
        <w:jc w:val="left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В.Н. </w:t>
      </w:r>
      <w:proofErr w:type="spellStart"/>
      <w:r>
        <w:t>Аринович</w:t>
      </w:r>
      <w:proofErr w:type="spellEnd"/>
    </w:p>
    <w:p w:rsidR="00AB7965" w:rsidRDefault="00AB7965"/>
    <w:sectPr w:rsidR="00A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46B"/>
    <w:multiLevelType w:val="hybridMultilevel"/>
    <w:tmpl w:val="A48651A8"/>
    <w:lvl w:ilvl="0" w:tplc="F3D4D3D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0A18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0487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2FD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24B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A7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4384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4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4F00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2F2C1B"/>
    <w:multiLevelType w:val="multilevel"/>
    <w:tmpl w:val="68A036BA"/>
    <w:lvl w:ilvl="0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2178A"/>
    <w:multiLevelType w:val="hybridMultilevel"/>
    <w:tmpl w:val="5C269B8E"/>
    <w:lvl w:ilvl="0" w:tplc="81DE9D26">
      <w:start w:val="8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39"/>
    <w:rsid w:val="001D2339"/>
    <w:rsid w:val="00617CA1"/>
    <w:rsid w:val="00AB7965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F657"/>
  <w15:chartTrackingRefBased/>
  <w15:docId w15:val="{2ED62E36-889A-40DA-8D58-550C8AAA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A1"/>
    <w:pPr>
      <w:spacing w:after="16" w:line="248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7C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17CA1"/>
    <w:pPr>
      <w:spacing w:after="0" w:line="240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61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2025-05-30T07:32:00Z</dcterms:created>
  <dcterms:modified xsi:type="dcterms:W3CDTF">2025-05-30T07:33:00Z</dcterms:modified>
</cp:coreProperties>
</file>