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09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  <w:r w:rsidRPr="00575E7E">
        <w:rPr>
          <w:szCs w:val="24"/>
        </w:rPr>
        <w:t>Утверждаю</w:t>
      </w: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  <w:r w:rsidRPr="00575E7E">
        <w:rPr>
          <w:szCs w:val="24"/>
        </w:rPr>
        <w:t>Директор школы:</w:t>
      </w: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  <w:r w:rsidRPr="00575E7E">
        <w:rPr>
          <w:szCs w:val="24"/>
        </w:rPr>
        <w:t xml:space="preserve">______В.Н. </w:t>
      </w:r>
      <w:proofErr w:type="spellStart"/>
      <w:r w:rsidRPr="00575E7E">
        <w:rPr>
          <w:szCs w:val="24"/>
        </w:rPr>
        <w:t>Аринович</w:t>
      </w:r>
      <w:proofErr w:type="spellEnd"/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  <w:r w:rsidRPr="00575E7E">
        <w:rPr>
          <w:szCs w:val="24"/>
        </w:rPr>
        <w:t>Приказ</w:t>
      </w:r>
      <w:r>
        <w:rPr>
          <w:szCs w:val="24"/>
        </w:rPr>
        <w:t xml:space="preserve"> </w:t>
      </w:r>
      <w:r w:rsidRPr="00575E7E">
        <w:rPr>
          <w:szCs w:val="24"/>
        </w:rPr>
        <w:t>№</w:t>
      </w:r>
      <w:r>
        <w:rPr>
          <w:szCs w:val="24"/>
        </w:rPr>
        <w:t>159 от 31.08.202</w:t>
      </w:r>
      <w:r w:rsidR="008230EA">
        <w:rPr>
          <w:szCs w:val="24"/>
        </w:rPr>
        <w:t>4</w:t>
      </w:r>
      <w:r>
        <w:rPr>
          <w:szCs w:val="24"/>
        </w:rPr>
        <w:t>г.</w:t>
      </w:r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center"/>
        <w:rPr>
          <w:b/>
          <w:szCs w:val="24"/>
        </w:rPr>
      </w:pPr>
      <w:r w:rsidRPr="00575E7E">
        <w:rPr>
          <w:b/>
          <w:szCs w:val="24"/>
        </w:rPr>
        <w:t>Муниципальное бюджетное общеобразовательное учреждение</w:t>
      </w: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center"/>
        <w:rPr>
          <w:b/>
          <w:szCs w:val="24"/>
        </w:rPr>
      </w:pPr>
      <w:r w:rsidRPr="00575E7E">
        <w:rPr>
          <w:b/>
          <w:szCs w:val="24"/>
        </w:rPr>
        <w:t xml:space="preserve"> средняя общеобразовательная школа </w:t>
      </w:r>
      <w:proofErr w:type="spellStart"/>
      <w:r w:rsidRPr="00575E7E">
        <w:rPr>
          <w:b/>
          <w:szCs w:val="24"/>
        </w:rPr>
        <w:t>с.Девица</w:t>
      </w:r>
      <w:proofErr w:type="spellEnd"/>
      <w:r w:rsidRPr="00575E7E">
        <w:rPr>
          <w:b/>
          <w:szCs w:val="24"/>
        </w:rPr>
        <w:t xml:space="preserve"> </w:t>
      </w: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center"/>
        <w:rPr>
          <w:b/>
          <w:szCs w:val="24"/>
        </w:rPr>
      </w:pPr>
      <w:proofErr w:type="spellStart"/>
      <w:r w:rsidRPr="00575E7E">
        <w:rPr>
          <w:b/>
          <w:szCs w:val="24"/>
        </w:rPr>
        <w:t>Усманского</w:t>
      </w:r>
      <w:proofErr w:type="spellEnd"/>
      <w:r w:rsidRPr="00575E7E">
        <w:rPr>
          <w:b/>
          <w:szCs w:val="24"/>
        </w:rPr>
        <w:t xml:space="preserve"> муниципального района Липецкой области</w:t>
      </w:r>
      <w:bookmarkStart w:id="0" w:name="_GoBack"/>
      <w:bookmarkEnd w:id="0"/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right"/>
        <w:rPr>
          <w:szCs w:val="24"/>
        </w:rPr>
      </w:pP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575E7E">
        <w:rPr>
          <w:b/>
          <w:sz w:val="28"/>
          <w:szCs w:val="28"/>
        </w:rPr>
        <w:t xml:space="preserve">ПРОГРАММА </w:t>
      </w: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575E7E">
        <w:rPr>
          <w:b/>
          <w:sz w:val="28"/>
          <w:szCs w:val="28"/>
        </w:rPr>
        <w:t>по профилактике детского дорожно-транспортного травматизма</w:t>
      </w:r>
    </w:p>
    <w:p w:rsidR="00575E7E" w:rsidRPr="00575E7E" w:rsidRDefault="00575E7E" w:rsidP="00575E7E">
      <w:pPr>
        <w:tabs>
          <w:tab w:val="left" w:pos="8550"/>
        </w:tabs>
        <w:spacing w:after="0" w:line="259" w:lineRule="auto"/>
        <w:ind w:left="0" w:right="0" w:firstLine="0"/>
        <w:jc w:val="center"/>
        <w:rPr>
          <w:szCs w:val="24"/>
        </w:rPr>
      </w:pPr>
    </w:p>
    <w:p w:rsidR="00330F09" w:rsidRPr="00575E7E" w:rsidRDefault="00330F09" w:rsidP="00575E7E">
      <w:pPr>
        <w:spacing w:after="0" w:line="259" w:lineRule="auto"/>
        <w:ind w:left="0" w:right="0" w:firstLine="0"/>
        <w:jc w:val="right"/>
        <w:rPr>
          <w:sz w:val="28"/>
          <w:szCs w:val="28"/>
        </w:rPr>
      </w:pPr>
    </w:p>
    <w:p w:rsidR="00330F09" w:rsidRDefault="00330F09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  <w:r>
        <w:t>участники программы: учащиеся 1-11 классы</w:t>
      </w: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575E7E">
      <w:pPr>
        <w:spacing w:after="0" w:line="259" w:lineRule="auto"/>
        <w:ind w:left="0" w:right="0" w:firstLine="0"/>
        <w:jc w:val="center"/>
      </w:pPr>
      <w:r>
        <w:t>202</w:t>
      </w:r>
      <w:r w:rsidR="008230EA">
        <w:t>4</w:t>
      </w:r>
      <w:r>
        <w:t xml:space="preserve"> год</w:t>
      </w:r>
    </w:p>
    <w:p w:rsidR="00575E7E" w:rsidRDefault="00575E7E" w:rsidP="00330F09">
      <w:pPr>
        <w:spacing w:after="0" w:line="259" w:lineRule="auto"/>
        <w:ind w:left="0" w:right="0" w:firstLine="0"/>
        <w:jc w:val="center"/>
      </w:pPr>
    </w:p>
    <w:p w:rsidR="00575E7E" w:rsidRDefault="00575E7E" w:rsidP="00575E7E">
      <w:pPr>
        <w:spacing w:after="0" w:line="259" w:lineRule="auto"/>
        <w:ind w:left="0" w:right="0" w:firstLine="0"/>
        <w:jc w:val="right"/>
      </w:pPr>
    </w:p>
    <w:p w:rsidR="00D57709" w:rsidRDefault="00D57709" w:rsidP="00D57709">
      <w:pPr>
        <w:pStyle w:val="1"/>
        <w:ind w:left="1683" w:right="1191"/>
      </w:pPr>
      <w:r>
        <w:t xml:space="preserve">ПОЯСНИТЕЛЬНАЯ ЗАПИСКА </w:t>
      </w:r>
    </w:p>
    <w:p w:rsidR="00D57709" w:rsidRDefault="00D57709" w:rsidP="00D57709">
      <w:pPr>
        <w:spacing w:after="23" w:line="259" w:lineRule="auto"/>
        <w:ind w:left="852" w:right="0" w:firstLine="0"/>
        <w:jc w:val="left"/>
      </w:pPr>
      <w:r>
        <w:t xml:space="preserve"> </w:t>
      </w:r>
    </w:p>
    <w:p w:rsidR="00D57709" w:rsidRDefault="00D57709" w:rsidP="00575E7E">
      <w:pPr>
        <w:ind w:left="-15" w:right="0" w:firstLine="852"/>
      </w:pPr>
      <w:r>
        <w:t xml:space="preserve">Согласно Федеральному закону от 10.12.95 №196 ФЗ «О безопасности дорожного движения», основными принципами обеспечения безопасности дорожного движения являются: </w:t>
      </w:r>
    </w:p>
    <w:p w:rsidR="00D57709" w:rsidRDefault="00D57709" w:rsidP="00575E7E">
      <w:pPr>
        <w:numPr>
          <w:ilvl w:val="0"/>
          <w:numId w:val="1"/>
        </w:numPr>
        <w:ind w:right="0" w:firstLine="852"/>
      </w:pPr>
      <w:r>
        <w:t xml:space="preserve">приоритет жизни и здоровья граждан, участвующих в дорожном движении, над экономическими результатами хозяйственной деятельности;  </w:t>
      </w:r>
    </w:p>
    <w:p w:rsidR="00D57709" w:rsidRDefault="00D57709" w:rsidP="00575E7E">
      <w:pPr>
        <w:numPr>
          <w:ilvl w:val="0"/>
          <w:numId w:val="1"/>
        </w:numPr>
        <w:ind w:right="0" w:firstLine="852"/>
      </w:pPr>
      <w:r>
        <w:t xml:space="preserve">приоритет ответственности государства за обеспечение безопасности дорожного движения над ответственностью граждан, участвующих в дорожном движении; </w:t>
      </w:r>
    </w:p>
    <w:p w:rsidR="00D57709" w:rsidRDefault="00D57709" w:rsidP="00575E7E">
      <w:pPr>
        <w:numPr>
          <w:ilvl w:val="0"/>
          <w:numId w:val="1"/>
        </w:numPr>
        <w:ind w:right="0" w:firstLine="852"/>
      </w:pPr>
      <w:r>
        <w:t xml:space="preserve">соблюдение интересов граждан, общества и государства по обеспечению безопасности дорожного движения. </w:t>
      </w:r>
    </w:p>
    <w:p w:rsidR="00D57709" w:rsidRDefault="00D57709" w:rsidP="00575E7E">
      <w:pPr>
        <w:spacing w:after="8" w:line="270" w:lineRule="auto"/>
        <w:ind w:left="-15" w:right="173" w:firstLine="708"/>
      </w:pPr>
      <w:r>
        <w:t xml:space="preserve">Резкое возрастание автомобилизации городов и сел порождает множество проблем, среди которых дорожно-транспортный травматизм, в том числе детский. Детский дорожно-транспортный травматизм (ДДТТ) – это совокупность всех дорожно-транспортных происшествий за определенный промежуток </w:t>
      </w:r>
      <w:proofErr w:type="gramStart"/>
      <w:r>
        <w:t>времени,  в</w:t>
      </w:r>
      <w:proofErr w:type="gramEnd"/>
      <w:r>
        <w:t xml:space="preserve"> которых погибли или получили ранения различной степени тяжести дети и подростки в возрасте до 16 лет.  </w:t>
      </w:r>
    </w:p>
    <w:p w:rsidR="00D57709" w:rsidRDefault="00D57709" w:rsidP="00575E7E">
      <w:pPr>
        <w:spacing w:after="8" w:line="270" w:lineRule="auto"/>
        <w:ind w:left="-15" w:right="363" w:firstLine="708"/>
      </w:pPr>
      <w:r>
        <w:t>Основными причинами дорожно-транспортных происшествий (ДТП), произошедших из-за неосторожности детей, чаще всего становятся:</w:t>
      </w:r>
    </w:p>
    <w:p w:rsidR="00D57709" w:rsidRDefault="00D57709" w:rsidP="00575E7E">
      <w:pPr>
        <w:spacing w:after="8" w:line="270" w:lineRule="auto"/>
        <w:ind w:left="-15" w:right="363" w:firstLine="708"/>
      </w:pPr>
      <w:r>
        <w:t>- нарушение правил перехода проезжей части (61,9%);</w:t>
      </w:r>
    </w:p>
    <w:p w:rsidR="00D57709" w:rsidRDefault="00D57709" w:rsidP="00575E7E">
      <w:pPr>
        <w:spacing w:after="8" w:line="270" w:lineRule="auto"/>
        <w:ind w:left="-15" w:right="363" w:firstLine="708"/>
      </w:pPr>
      <w:r>
        <w:t>- неподчинение сигналам светофора (11,8%);</w:t>
      </w:r>
    </w:p>
    <w:p w:rsidR="00D57709" w:rsidRDefault="00D57709" w:rsidP="00575E7E">
      <w:pPr>
        <w:spacing w:after="8" w:line="270" w:lineRule="auto"/>
        <w:ind w:left="-15" w:right="363" w:firstLine="708"/>
      </w:pPr>
      <w:r>
        <w:t>- неожиданный выход из-за транспортного средства, деревьев (15,3%);</w:t>
      </w:r>
    </w:p>
    <w:p w:rsidR="00D57709" w:rsidRDefault="00D57709" w:rsidP="00575E7E">
      <w:pPr>
        <w:spacing w:after="8" w:line="270" w:lineRule="auto"/>
        <w:ind w:left="-15" w:right="363" w:firstLine="708"/>
      </w:pPr>
      <w:r>
        <w:t xml:space="preserve">- игра на проезжей части (4,2%); </w:t>
      </w:r>
    </w:p>
    <w:p w:rsidR="00D57709" w:rsidRDefault="00D57709" w:rsidP="00575E7E">
      <w:pPr>
        <w:spacing w:after="8" w:line="270" w:lineRule="auto"/>
        <w:ind w:left="-15" w:right="363" w:firstLine="708"/>
      </w:pPr>
      <w:r>
        <w:t>-неумелое управление велосипедом, скутером (3,0%).</w:t>
      </w:r>
    </w:p>
    <w:p w:rsidR="00D57709" w:rsidRDefault="00D57709" w:rsidP="00575E7E">
      <w:pPr>
        <w:spacing w:after="8" w:line="270" w:lineRule="auto"/>
        <w:ind w:left="-15" w:right="363" w:firstLine="0"/>
      </w:pPr>
      <w:r>
        <w:t xml:space="preserve">           В течение года наиболее опасными с точки зрения риска ДТП являются апрель-май, а также конец августа и сентябрь. Из дней недели наиболее часто ДТП с участием детей происходят в понедельник, меньше всего в четверг. Наиболее аварийное время суток –  это утренние часы с 8 до 9, когда дети идут в школу, а также с 15 до 20 часов. При этом с 17 до 18 часов происходит наибольшее число аварий, что объясняется увеличением потока транспорта, когда взрослые </w:t>
      </w:r>
      <w:proofErr w:type="gramStart"/>
      <w:r>
        <w:t>возвращаются  с</w:t>
      </w:r>
      <w:proofErr w:type="gramEnd"/>
      <w:r>
        <w:t xml:space="preserve"> работы домой. Основной категорией детей, пострадавших в ДТП являются школьники.</w:t>
      </w:r>
    </w:p>
    <w:p w:rsidR="00D57709" w:rsidRDefault="00D57709" w:rsidP="00575E7E">
      <w:pPr>
        <w:ind w:left="-15" w:right="364" w:firstLine="708"/>
      </w:pPr>
      <w:r>
        <w:t xml:space="preserve">Ущерб от гибели, ранения людей и повреждения транспортных средств в дорожно-транспортных происшествиях (далее – ДТП) сопоставим с доходной частью бюджета и составляет в целом по России около 15 % от его величины. Общее число погибших в ДТП за последние 10 лет эквивалентно населению среднего областного центра страны, а ежегодное число пострадавших в ДТП многократно превышает количество жертв стихийных бедствий и техногенных катастроф.  </w:t>
      </w:r>
    </w:p>
    <w:p w:rsidR="00D57709" w:rsidRDefault="00D57709" w:rsidP="00575E7E">
      <w:pPr>
        <w:ind w:left="-15" w:right="365" w:firstLine="852"/>
      </w:pPr>
      <w:r>
        <w:t xml:space="preserve"> Эта печальная статистика свидетельствует о недостаточном знании детьми Правил дорожного движения и неумении правильно ориентироваться в дорожной обстановке, что является следствием отсутствия должного внимания различных социальных институтов к проблемам профилактики детского дорожно-транспортного травматизма, в том числе, и со стороны образовательных учреждений. </w:t>
      </w:r>
    </w:p>
    <w:p w:rsidR="00D57709" w:rsidRDefault="00D57709" w:rsidP="00575E7E">
      <w:pPr>
        <w:ind w:left="-15" w:right="367" w:firstLine="708"/>
      </w:pPr>
      <w:r>
        <w:t>Под профилактикой детского дорожно-транспортного травматизма следует понимать целенаправленную деятельность по своевременному выявлению, предупреждению и устранению причин и условий, способствующих дорожно-</w:t>
      </w:r>
      <w:r>
        <w:lastRenderedPageBreak/>
        <w:t xml:space="preserve">транспортным происшествиям, в которых погибают и получают травмы дети и подростки. </w:t>
      </w:r>
    </w:p>
    <w:p w:rsidR="00D57709" w:rsidRDefault="00D57709" w:rsidP="00575E7E">
      <w:pPr>
        <w:ind w:left="-15" w:right="366" w:firstLine="708"/>
      </w:pPr>
      <w:r>
        <w:t xml:space="preserve">Основная цель профилактики детского дорожно-транспортного травматизма - сохранение жизни и здоровья подрастающего поколения, создание условий для обучения детей правилам дорожного движения, что в свою очередь способствует снижению уровня детского дорожно-транспортного травматизма.  </w:t>
      </w:r>
    </w:p>
    <w:p w:rsidR="00D57709" w:rsidRDefault="00D57709" w:rsidP="00575E7E">
      <w:pPr>
        <w:spacing w:after="8" w:line="270" w:lineRule="auto"/>
        <w:ind w:left="-15" w:right="4" w:firstLine="852"/>
      </w:pPr>
      <w:r>
        <w:t xml:space="preserve">Социальная </w:t>
      </w:r>
      <w:r>
        <w:tab/>
        <w:t xml:space="preserve">острота </w:t>
      </w:r>
      <w:r>
        <w:tab/>
        <w:t xml:space="preserve">проблемы, </w:t>
      </w:r>
      <w:r>
        <w:tab/>
        <w:t xml:space="preserve">тревожные </w:t>
      </w:r>
      <w:r>
        <w:tab/>
        <w:t xml:space="preserve">статистические </w:t>
      </w:r>
      <w:r>
        <w:tab/>
        <w:t xml:space="preserve">данные </w:t>
      </w:r>
      <w:r>
        <w:tab/>
        <w:t xml:space="preserve">диктует необходимость разработки Программы по профилактике детского дорожно-транспортного травматизма и изучения правил дорожного движения. </w:t>
      </w: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575E7E">
      <w:pPr>
        <w:spacing w:after="8" w:line="270" w:lineRule="auto"/>
        <w:ind w:left="0" w:right="4" w:firstLine="0"/>
        <w:jc w:val="left"/>
      </w:pPr>
    </w:p>
    <w:p w:rsidR="00F105E7" w:rsidRDefault="00F105E7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pStyle w:val="1"/>
        <w:ind w:left="1683" w:right="1191"/>
      </w:pPr>
      <w:r>
        <w:lastRenderedPageBreak/>
        <w:t xml:space="preserve">Обоснование программы </w:t>
      </w:r>
    </w:p>
    <w:p w:rsidR="00D57709" w:rsidRDefault="00D57709" w:rsidP="00D57709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D57709" w:rsidRDefault="00D57709" w:rsidP="00575E7E">
      <w:pPr>
        <w:ind w:left="-15" w:right="0" w:firstLine="852"/>
      </w:pPr>
      <w:r>
        <w:t xml:space="preserve">МБОУ СОШ </w:t>
      </w:r>
      <w:proofErr w:type="spellStart"/>
      <w:r>
        <w:t>с.Девица</w:t>
      </w:r>
      <w:proofErr w:type="spellEnd"/>
      <w:r>
        <w:t xml:space="preserve"> расположена недалеко от автодороги, соединяющей г. Липецк-г. Усмань-г. Воронеж. Движение автотранспорта интенсивное. Необходимость данной программы вызвана тревожными статистическими показателями ДТП с участием детей и подростков. </w:t>
      </w:r>
    </w:p>
    <w:p w:rsidR="00D57709" w:rsidRDefault="00D57709" w:rsidP="00575E7E">
      <w:pPr>
        <w:ind w:left="-15" w:right="365" w:firstLine="852"/>
      </w:pPr>
      <w:r>
        <w:t xml:space="preserve">Данная программа предполагает снижение уровня детского дорожно-транспортного травматизма. В результате планомерного обучения детей ПДД и безопасному поведению на дороге программа нацелена воспитать грамотных и дисциплинированных участников дорожного движения. </w:t>
      </w:r>
    </w:p>
    <w:p w:rsidR="00D57709" w:rsidRDefault="00D57709" w:rsidP="00575E7E">
      <w:pPr>
        <w:ind w:left="-15" w:right="361" w:firstLine="852"/>
      </w:pPr>
      <w:r>
        <w:t xml:space="preserve">Актуальность программы обусловлена необходимостью поиска новых эффективных подходов к воспитанию и образованию подрастающего поколения в изменяющихся социально-экономических условиях. А именно возникла острая необходимость: </w:t>
      </w:r>
    </w:p>
    <w:p w:rsidR="00D57709" w:rsidRDefault="00D57709" w:rsidP="00575E7E">
      <w:pPr>
        <w:numPr>
          <w:ilvl w:val="0"/>
          <w:numId w:val="2"/>
        </w:numPr>
        <w:ind w:right="4" w:firstLine="852"/>
      </w:pPr>
      <w:r>
        <w:t xml:space="preserve">в формировании у детей приемов и навыков эффективной социальной и личностной адаптации и компетентности, позволяющих личности противостоять </w:t>
      </w:r>
    </w:p>
    <w:p w:rsidR="00D57709" w:rsidRDefault="00D57709" w:rsidP="00575E7E">
      <w:pPr>
        <w:ind w:left="-5" w:right="0"/>
      </w:pPr>
      <w:r>
        <w:t xml:space="preserve">нежелательному поведению на дорогах; </w:t>
      </w:r>
    </w:p>
    <w:p w:rsidR="00D57709" w:rsidRDefault="00D57709" w:rsidP="00575E7E">
      <w:pPr>
        <w:numPr>
          <w:ilvl w:val="0"/>
          <w:numId w:val="2"/>
        </w:numPr>
        <w:spacing w:after="8" w:line="270" w:lineRule="auto"/>
        <w:ind w:right="4" w:firstLine="852"/>
      </w:pPr>
      <w:r>
        <w:t xml:space="preserve">в содействии развитию у детей надежных механизмов </w:t>
      </w:r>
      <w:proofErr w:type="spellStart"/>
      <w:r>
        <w:t>саморегуляции</w:t>
      </w:r>
      <w:proofErr w:type="spellEnd"/>
      <w:r>
        <w:t xml:space="preserve">, привитие им определенных установок, которые должны обеспечить их устойчивость к воздействию неблагоприятных факторов окружающей среды; </w:t>
      </w:r>
    </w:p>
    <w:p w:rsidR="00D57709" w:rsidRDefault="00D57709" w:rsidP="00575E7E">
      <w:pPr>
        <w:numPr>
          <w:ilvl w:val="0"/>
          <w:numId w:val="2"/>
        </w:numPr>
        <w:spacing w:after="8" w:line="270" w:lineRule="auto"/>
        <w:ind w:right="4" w:firstLine="852"/>
      </w:pPr>
      <w:r>
        <w:t xml:space="preserve">в формировании единого для всех социальных институтов, занимающихся воспитанием и обучением детей и подростков, подхода к предупреждению детского дорожно-транспортного травматизма; </w:t>
      </w:r>
    </w:p>
    <w:p w:rsidR="00D57709" w:rsidRDefault="00D57709" w:rsidP="00575E7E">
      <w:pPr>
        <w:numPr>
          <w:ilvl w:val="0"/>
          <w:numId w:val="2"/>
        </w:numPr>
        <w:ind w:right="4" w:firstLine="852"/>
      </w:pPr>
      <w:r>
        <w:t xml:space="preserve">реализация единых подходов для институтов социализации (семья, школа и др.) в снабжении обучающихся необходимой информацией о транспортной культуре, безопасному поведению на дорогах в соответствии с возрастом. </w:t>
      </w:r>
    </w:p>
    <w:p w:rsidR="00D57709" w:rsidRDefault="00D57709" w:rsidP="00D57709">
      <w:pPr>
        <w:pStyle w:val="1"/>
        <w:ind w:left="1683" w:right="1191"/>
      </w:pPr>
    </w:p>
    <w:p w:rsidR="00D57709" w:rsidRDefault="00D57709" w:rsidP="00D57709">
      <w:pPr>
        <w:pStyle w:val="1"/>
        <w:ind w:left="1683" w:right="1191"/>
      </w:pPr>
      <w:r>
        <w:t xml:space="preserve">Концепция программы </w:t>
      </w:r>
    </w:p>
    <w:p w:rsidR="00D57709" w:rsidRDefault="00D57709" w:rsidP="00D57709">
      <w:pPr>
        <w:spacing w:after="23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D57709" w:rsidRDefault="00D57709" w:rsidP="00575E7E">
      <w:pPr>
        <w:spacing w:after="8" w:line="270" w:lineRule="auto"/>
        <w:ind w:left="-15" w:right="239" w:firstLine="852"/>
      </w:pPr>
      <w:r>
        <w:t xml:space="preserve">Для достижения успеха в вопросах профилактики детского дорожно-транспортного травматизма необходимо развитие личностных качеств и социальных навыков детей и подростков, обучение их новым формам поведения, реализацию потенциальных возможностей личности, способной самостоятельно и ответственно строить свою жизнь. В связи с этим неотъемлемой частью работы по профилактике ДДТТ в школе являются групповые развивающие занятия, направленные на формирование культуры безопасности поведения детей на дорогах, первоначального осознанного отношения к правилам личной безопасности, необходимо учить детей умению наблюдать за обстановкой и предвидеть опасность. Это умение должно быть доведено до автоматизма, выработано в твердый навык (привычку). </w:t>
      </w:r>
    </w:p>
    <w:p w:rsidR="00D57709" w:rsidRDefault="00D57709" w:rsidP="00575E7E">
      <w:pPr>
        <w:ind w:left="-15" w:right="367" w:firstLine="852"/>
      </w:pPr>
      <w:r>
        <w:t xml:space="preserve"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родителя, обучающегося сформировалась жизненно важная потребность не только в изучении, но и в соблюдении ПДД. Достигнуть этого можно лишь путем соответствующего воспитания ребенка с самого раннего возраста и на протяжении всей учебы в школе. </w:t>
      </w:r>
    </w:p>
    <w:p w:rsidR="00D57709" w:rsidRDefault="00D57709" w:rsidP="00D57709">
      <w:pPr>
        <w:spacing w:after="8" w:line="270" w:lineRule="auto"/>
        <w:ind w:left="-15" w:right="4" w:firstLine="852"/>
        <w:jc w:val="left"/>
      </w:pPr>
      <w:r>
        <w:lastRenderedPageBreak/>
        <w:t xml:space="preserve">Педагогическая профилактика должна стать наиболее действенной и эффективной в снижении детского дорожно-транспортного травматизма, в борьбе за жизнь и здоровье детей, в воспитании грамотных и дисциплинированных участников дорожного движения. </w:t>
      </w:r>
    </w:p>
    <w:p w:rsidR="00D57709" w:rsidRDefault="00D57709" w:rsidP="00D5770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57709" w:rsidRDefault="00D57709" w:rsidP="00D57709">
      <w:pPr>
        <w:spacing w:after="25" w:line="259" w:lineRule="auto"/>
        <w:ind w:left="546" w:right="0" w:firstLine="0"/>
        <w:jc w:val="center"/>
      </w:pPr>
      <w:r>
        <w:rPr>
          <w:b/>
        </w:rPr>
        <w:t xml:space="preserve"> </w:t>
      </w: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575E7E" w:rsidRDefault="00575E7E" w:rsidP="00D57709">
      <w:pPr>
        <w:pStyle w:val="1"/>
        <w:ind w:left="1683" w:right="1190"/>
      </w:pPr>
    </w:p>
    <w:p w:rsidR="00D57709" w:rsidRDefault="00D57709" w:rsidP="00D57709">
      <w:pPr>
        <w:pStyle w:val="1"/>
        <w:ind w:left="1683" w:right="1190"/>
      </w:pPr>
      <w:r>
        <w:lastRenderedPageBreak/>
        <w:t xml:space="preserve">Правовая база </w:t>
      </w:r>
    </w:p>
    <w:p w:rsidR="00D57709" w:rsidRDefault="00D57709" w:rsidP="00D57709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D57709" w:rsidRDefault="00D57709" w:rsidP="00D57709">
      <w:pPr>
        <w:ind w:left="-15" w:right="0" w:firstLine="142"/>
      </w:pPr>
      <w:r>
        <w:t>Нормативно-правовой базой для разработки Программы являются следующие нормативно</w:t>
      </w:r>
      <w:r w:rsidR="00E16CD0">
        <w:t>-</w:t>
      </w:r>
      <w:r>
        <w:t xml:space="preserve">правовые документы: </w:t>
      </w:r>
    </w:p>
    <w:p w:rsidR="00D57709" w:rsidRDefault="00D57709" w:rsidP="00D57709">
      <w:pPr>
        <w:numPr>
          <w:ilvl w:val="0"/>
          <w:numId w:val="3"/>
        </w:numPr>
        <w:ind w:right="0" w:hanging="360"/>
      </w:pPr>
      <w:r>
        <w:t xml:space="preserve">Федеральный закон от 29.12.2012г. № 273-ФЗ «Об образовании в Российской Федерации»; </w:t>
      </w:r>
    </w:p>
    <w:p w:rsidR="00D57709" w:rsidRDefault="00D57709" w:rsidP="00D57709">
      <w:pPr>
        <w:numPr>
          <w:ilvl w:val="0"/>
          <w:numId w:val="3"/>
        </w:numPr>
        <w:ind w:right="0" w:hanging="360"/>
      </w:pPr>
      <w:r>
        <w:t xml:space="preserve">Конвенция о правах ребёнка; </w:t>
      </w:r>
    </w:p>
    <w:p w:rsidR="00D57709" w:rsidRDefault="00D57709" w:rsidP="00D57709">
      <w:pPr>
        <w:numPr>
          <w:ilvl w:val="0"/>
          <w:numId w:val="3"/>
        </w:numPr>
        <w:ind w:right="0" w:hanging="360"/>
      </w:pPr>
      <w:r>
        <w:t xml:space="preserve">Закон РФ «Об основных гарантиях прав ребенка»; </w:t>
      </w:r>
    </w:p>
    <w:p w:rsidR="00D57709" w:rsidRDefault="00D57709" w:rsidP="00D57709">
      <w:pPr>
        <w:numPr>
          <w:ilvl w:val="0"/>
          <w:numId w:val="3"/>
        </w:numPr>
        <w:ind w:right="0" w:hanging="360"/>
      </w:pPr>
      <w:proofErr w:type="gramStart"/>
      <w:r>
        <w:t xml:space="preserve">Устав  </w:t>
      </w:r>
      <w:r w:rsidR="00E16CD0">
        <w:t>МБОУ</w:t>
      </w:r>
      <w:proofErr w:type="gramEnd"/>
      <w:r w:rsidR="00E16CD0">
        <w:t xml:space="preserve"> СОШ </w:t>
      </w:r>
      <w:proofErr w:type="spellStart"/>
      <w:r w:rsidR="00E16CD0">
        <w:t>с.Девица</w:t>
      </w:r>
      <w:proofErr w:type="spellEnd"/>
      <w:r>
        <w:t xml:space="preserve">         </w:t>
      </w:r>
    </w:p>
    <w:p w:rsidR="00D57709" w:rsidRDefault="00D57709" w:rsidP="00D57709">
      <w:pPr>
        <w:numPr>
          <w:ilvl w:val="0"/>
          <w:numId w:val="3"/>
        </w:numPr>
        <w:ind w:right="0" w:hanging="360"/>
      </w:pPr>
      <w:r>
        <w:t xml:space="preserve">Правила дорожного движения (с изменениями); </w:t>
      </w:r>
    </w:p>
    <w:p w:rsidR="00D57709" w:rsidRDefault="00D57709" w:rsidP="00D57709">
      <w:pPr>
        <w:numPr>
          <w:ilvl w:val="0"/>
          <w:numId w:val="3"/>
        </w:numPr>
        <w:ind w:right="0" w:hanging="360"/>
      </w:pPr>
      <w:r>
        <w:t>Федеральный закон Российской Федерации от 10 декабря 1995г. №196-ФЗ " (</w:t>
      </w:r>
      <w:proofErr w:type="gramStart"/>
      <w:r>
        <w:t>с изменениям</w:t>
      </w:r>
      <w:proofErr w:type="gramEnd"/>
      <w:r>
        <w:t xml:space="preserve"> и дополнениями) "О безопасности дорожного движения"; </w:t>
      </w:r>
    </w:p>
    <w:p w:rsidR="00D57709" w:rsidRDefault="00D577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F105E7" w:rsidRDefault="00F105E7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575E7E" w:rsidRDefault="00575E7E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E16CD0" w:rsidRDefault="00E16CD0" w:rsidP="00D57709">
      <w:pPr>
        <w:spacing w:after="0" w:line="259" w:lineRule="auto"/>
        <w:ind w:left="0" w:right="0" w:firstLine="0"/>
        <w:jc w:val="left"/>
        <w:rPr>
          <w:b/>
        </w:rPr>
      </w:pPr>
    </w:p>
    <w:p w:rsidR="00330F09" w:rsidRDefault="00330F09" w:rsidP="00D57709">
      <w:pPr>
        <w:spacing w:after="0" w:line="259" w:lineRule="auto"/>
        <w:ind w:left="0" w:right="0" w:firstLine="0"/>
        <w:jc w:val="left"/>
      </w:pPr>
    </w:p>
    <w:p w:rsidR="00D57709" w:rsidRDefault="00D57709" w:rsidP="00D57709">
      <w:pPr>
        <w:spacing w:after="5" w:line="271" w:lineRule="auto"/>
        <w:ind w:left="862" w:right="0"/>
        <w:jc w:val="left"/>
      </w:pPr>
      <w:r>
        <w:rPr>
          <w:b/>
        </w:rPr>
        <w:lastRenderedPageBreak/>
        <w:t>Цель программы</w:t>
      </w:r>
      <w:r>
        <w:t xml:space="preserve"> </w:t>
      </w:r>
    </w:p>
    <w:p w:rsidR="00D57709" w:rsidRDefault="00D57709" w:rsidP="00D57709">
      <w:pPr>
        <w:spacing w:after="23" w:line="259" w:lineRule="auto"/>
        <w:ind w:left="852" w:right="0" w:firstLine="0"/>
        <w:jc w:val="left"/>
      </w:pPr>
      <w:r>
        <w:t xml:space="preserve"> </w:t>
      </w:r>
    </w:p>
    <w:p w:rsidR="00D57709" w:rsidRDefault="00D57709" w:rsidP="00D57709">
      <w:pPr>
        <w:ind w:left="-15" w:right="366" w:firstLine="852"/>
      </w:pPr>
      <w:r>
        <w:t xml:space="preserve">Профилактика детского дорожно-транспортного травматизма, создание условий для формирования у обучающихся знаний </w:t>
      </w:r>
      <w:proofErr w:type="gramStart"/>
      <w:r>
        <w:t>ПДД  и</w:t>
      </w:r>
      <w:proofErr w:type="gramEnd"/>
      <w:r>
        <w:t xml:space="preserve"> устойчивых навыков применения их на практике, для формирования у обучающихся устойчивых установок безопасного поведения на улицах и дорогах. </w:t>
      </w:r>
    </w:p>
    <w:p w:rsidR="00D57709" w:rsidRDefault="00D57709" w:rsidP="00D57709">
      <w:pPr>
        <w:spacing w:after="24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D57709" w:rsidRDefault="00D57709" w:rsidP="00D57709">
      <w:pPr>
        <w:spacing w:after="5" w:line="271" w:lineRule="auto"/>
        <w:ind w:left="862" w:right="0"/>
        <w:jc w:val="left"/>
      </w:pPr>
      <w:r>
        <w:rPr>
          <w:b/>
        </w:rPr>
        <w:t xml:space="preserve">Задачи программы </w:t>
      </w:r>
    </w:p>
    <w:p w:rsidR="00D57709" w:rsidRDefault="00D57709" w:rsidP="00D57709">
      <w:pPr>
        <w:spacing w:after="22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D57709" w:rsidRDefault="00D57709" w:rsidP="00D57709">
      <w:pPr>
        <w:numPr>
          <w:ilvl w:val="0"/>
          <w:numId w:val="4"/>
        </w:numPr>
        <w:ind w:right="0" w:hanging="139"/>
      </w:pPr>
      <w:r>
        <w:t xml:space="preserve">Создать организационно-педагогические условия для повышения уровня знаний обучающимися ПДД на основе формирования механизма безопасного поведения на дороге; </w:t>
      </w:r>
    </w:p>
    <w:p w:rsidR="00D57709" w:rsidRDefault="00D57709" w:rsidP="00D57709">
      <w:pPr>
        <w:numPr>
          <w:ilvl w:val="0"/>
          <w:numId w:val="4"/>
        </w:numPr>
        <w:ind w:right="0" w:hanging="139"/>
      </w:pPr>
      <w:r>
        <w:t xml:space="preserve">Сформировать у обучающихся убежденность в необходимости выполнения ПДД; </w:t>
      </w:r>
    </w:p>
    <w:p w:rsidR="00D57709" w:rsidRDefault="00D57709" w:rsidP="00D57709">
      <w:pPr>
        <w:numPr>
          <w:ilvl w:val="0"/>
          <w:numId w:val="4"/>
        </w:numPr>
        <w:ind w:right="0" w:hanging="139"/>
      </w:pPr>
      <w:r>
        <w:t xml:space="preserve">Совершенствовать культуру поведения участников дорожного движения; </w:t>
      </w:r>
    </w:p>
    <w:p w:rsidR="00D57709" w:rsidRDefault="00D57709" w:rsidP="00D57709">
      <w:pPr>
        <w:numPr>
          <w:ilvl w:val="0"/>
          <w:numId w:val="4"/>
        </w:numPr>
        <w:ind w:right="0" w:hanging="139"/>
      </w:pPr>
      <w:r>
        <w:t xml:space="preserve">Создать условия для вовлечения обучающихся в активные формы пропаганды ПДД; </w:t>
      </w:r>
    </w:p>
    <w:p w:rsidR="00D57709" w:rsidRDefault="00D57709" w:rsidP="00D57709">
      <w:pPr>
        <w:numPr>
          <w:ilvl w:val="0"/>
          <w:numId w:val="4"/>
        </w:numPr>
        <w:ind w:right="0" w:hanging="139"/>
      </w:pPr>
      <w:r>
        <w:t xml:space="preserve">Содействовать сокращению детского дорожно-транспортного травматизма; </w:t>
      </w:r>
    </w:p>
    <w:p w:rsidR="00D57709" w:rsidRDefault="00D57709" w:rsidP="00D57709">
      <w:pPr>
        <w:numPr>
          <w:ilvl w:val="0"/>
          <w:numId w:val="4"/>
        </w:numPr>
        <w:ind w:right="0" w:hanging="139"/>
      </w:pPr>
      <w:r>
        <w:t xml:space="preserve">Обеспечить взаимодействие педагогов, родителей и различных организаций, </w:t>
      </w:r>
      <w:proofErr w:type="gramStart"/>
      <w:r>
        <w:t>учреждений  и</w:t>
      </w:r>
      <w:proofErr w:type="gramEnd"/>
      <w:r>
        <w:t xml:space="preserve"> ведомств (ГИБДД и др.) для создания оптимальных условий развития и формирования важнейших социальных навыков обучающихся. </w:t>
      </w:r>
    </w:p>
    <w:p w:rsidR="00D57709" w:rsidRDefault="00D57709" w:rsidP="00E16CD0">
      <w:pPr>
        <w:spacing w:after="26" w:line="259" w:lineRule="auto"/>
        <w:ind w:left="139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E16CD0" w:rsidRDefault="00E16CD0" w:rsidP="00D57709">
      <w:pPr>
        <w:spacing w:after="26" w:line="259" w:lineRule="auto"/>
        <w:ind w:left="0" w:right="0" w:firstLine="0"/>
        <w:jc w:val="left"/>
      </w:pPr>
    </w:p>
    <w:p w:rsidR="00D57709" w:rsidRDefault="00D57709" w:rsidP="00D57709">
      <w:pPr>
        <w:spacing w:after="254" w:line="271" w:lineRule="auto"/>
        <w:ind w:left="-5" w:right="0"/>
        <w:jc w:val="left"/>
      </w:pPr>
      <w:r>
        <w:rPr>
          <w:b/>
        </w:rPr>
        <w:t xml:space="preserve">Основные методы реализации программы </w:t>
      </w:r>
    </w:p>
    <w:p w:rsidR="00D57709" w:rsidRDefault="00D57709" w:rsidP="00D57709">
      <w:pPr>
        <w:spacing w:after="250"/>
        <w:ind w:left="-5" w:right="372"/>
      </w:pPr>
      <w:r>
        <w:rPr>
          <w:b/>
        </w:rPr>
        <w:t>Внушение.</w:t>
      </w:r>
      <w:r>
        <w:t xml:space="preserve"> Дети младшего 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 </w:t>
      </w:r>
    </w:p>
    <w:p w:rsidR="00D57709" w:rsidRDefault="00D57709" w:rsidP="00D57709">
      <w:pPr>
        <w:spacing w:after="249"/>
        <w:ind w:left="-5" w:right="364"/>
      </w:pPr>
      <w:r>
        <w:rPr>
          <w:b/>
        </w:rPr>
        <w:t>Убеждение</w:t>
      </w:r>
      <w:r>
        <w:t xml:space="preserve"> – это доказательство истинности того или иного положения. На младших 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 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 В учебно-воспитательном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 </w:t>
      </w:r>
    </w:p>
    <w:p w:rsidR="00D57709" w:rsidRDefault="00D57709" w:rsidP="00330F09">
      <w:pPr>
        <w:spacing w:after="250"/>
        <w:ind w:left="-5" w:right="365"/>
      </w:pPr>
      <w:r>
        <w:rPr>
          <w:b/>
        </w:rPr>
        <w:t>Пример.</w:t>
      </w:r>
      <w:r>
        <w:t xml:space="preserve">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</w:t>
      </w:r>
      <w:proofErr w:type="gramStart"/>
      <w:r>
        <w:t>).Поэтому</w:t>
      </w:r>
      <w:proofErr w:type="gramEnd"/>
      <w:r>
        <w:t xml:space="preserve"> важно окружить младших школьников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 </w:t>
      </w:r>
    </w:p>
    <w:p w:rsidR="00D57709" w:rsidRDefault="00D57709" w:rsidP="00D57709">
      <w:pPr>
        <w:spacing w:after="237" w:line="270" w:lineRule="auto"/>
        <w:ind w:left="-5" w:right="4"/>
        <w:jc w:val="left"/>
      </w:pPr>
      <w:r>
        <w:rPr>
          <w:b/>
        </w:rPr>
        <w:t>Упражнение.</w:t>
      </w:r>
      <w:r>
        <w:t xml:space="preserve"> Без упражнения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 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учащихся является основой культуры их поведения в дорожной среде. </w:t>
      </w:r>
    </w:p>
    <w:p w:rsidR="00D57709" w:rsidRDefault="00D57709" w:rsidP="00D57709">
      <w:pPr>
        <w:spacing w:after="256"/>
        <w:ind w:left="-5" w:right="367"/>
      </w:pPr>
      <w:r>
        <w:rPr>
          <w:b/>
        </w:rPr>
        <w:t>Поощрение.</w:t>
      </w:r>
      <w:r>
        <w:t xml:space="preserve"> Это положительная оценка законопослушного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 Одобрение его поступков педагог выражает жестом, мимикой, похвалой перед классом, родителями. Это предполагает внимательное отношение к успехам в овладении правилами движения </w:t>
      </w:r>
      <w:r>
        <w:lastRenderedPageBreak/>
        <w:t xml:space="preserve">и дорожной безопасности. Уважение, доверие вселяют в ребенка уверенность в своих силах, самостоятельность, чувство собственного достоинства, волю. </w:t>
      </w: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E16CD0" w:rsidRDefault="00E16CD0" w:rsidP="00D57709">
      <w:pPr>
        <w:spacing w:after="250" w:line="271" w:lineRule="auto"/>
        <w:ind w:left="-5" w:right="0"/>
        <w:jc w:val="left"/>
        <w:rPr>
          <w:b/>
        </w:rPr>
      </w:pPr>
    </w:p>
    <w:p w:rsidR="00330F09" w:rsidRDefault="00330F09" w:rsidP="00D57709">
      <w:pPr>
        <w:spacing w:after="250" w:line="271" w:lineRule="auto"/>
        <w:ind w:left="-5" w:right="0"/>
        <w:jc w:val="left"/>
        <w:rPr>
          <w:b/>
        </w:rPr>
      </w:pPr>
    </w:p>
    <w:p w:rsidR="00D57709" w:rsidRDefault="00D57709" w:rsidP="00D57709">
      <w:pPr>
        <w:spacing w:after="250" w:line="271" w:lineRule="auto"/>
        <w:ind w:left="-5" w:right="0"/>
        <w:jc w:val="left"/>
      </w:pPr>
      <w:r>
        <w:rPr>
          <w:b/>
        </w:rPr>
        <w:lastRenderedPageBreak/>
        <w:t xml:space="preserve">Основные направления работы </w:t>
      </w:r>
    </w:p>
    <w:p w:rsidR="00D57709" w:rsidRDefault="00D57709" w:rsidP="00D57709">
      <w:pPr>
        <w:spacing w:after="56"/>
        <w:ind w:left="718" w:right="0"/>
      </w:pPr>
      <w:r>
        <w:t xml:space="preserve">1.  Организационно-управленческая деятельность:  </w:t>
      </w:r>
    </w:p>
    <w:p w:rsidR="00D57709" w:rsidRDefault="00D57709" w:rsidP="00D57709">
      <w:pPr>
        <w:numPr>
          <w:ilvl w:val="0"/>
          <w:numId w:val="5"/>
        </w:numPr>
        <w:spacing w:after="49"/>
        <w:ind w:right="0" w:hanging="139"/>
      </w:pPr>
      <w:r>
        <w:t xml:space="preserve">разработка и реализация управленческих решений, в том числе нормативно-правовых актов, регламентирующих деятельность образовательного учреждения по профилактике детского дорожно-транспортного травматизма;  </w:t>
      </w:r>
    </w:p>
    <w:p w:rsidR="00D57709" w:rsidRDefault="00D57709" w:rsidP="00D57709">
      <w:pPr>
        <w:numPr>
          <w:ilvl w:val="0"/>
          <w:numId w:val="5"/>
        </w:numPr>
        <w:spacing w:after="47"/>
        <w:ind w:right="0" w:hanging="139"/>
      </w:pPr>
      <w:r>
        <w:t xml:space="preserve">организация взаимодействия с различными организациями, учреждениями и ведомствами (ГИБДД и др.);  </w:t>
      </w:r>
    </w:p>
    <w:p w:rsidR="00D57709" w:rsidRDefault="00D57709" w:rsidP="00D57709">
      <w:pPr>
        <w:spacing w:after="46"/>
        <w:ind w:left="-5" w:right="0"/>
      </w:pPr>
      <w:r>
        <w:t xml:space="preserve">-обсуждение вопросов по профилактике детского дорожно-транспортного травматизма на совещаниях при директоре, педагогических советах и т.п.;  </w:t>
      </w:r>
    </w:p>
    <w:p w:rsidR="00D57709" w:rsidRDefault="00D57709" w:rsidP="00D57709">
      <w:pPr>
        <w:spacing w:after="62" w:line="259" w:lineRule="auto"/>
        <w:ind w:left="708" w:right="0" w:firstLine="0"/>
        <w:jc w:val="left"/>
      </w:pPr>
      <w:r>
        <w:t xml:space="preserve"> </w:t>
      </w:r>
    </w:p>
    <w:p w:rsidR="00D57709" w:rsidRDefault="00D57709" w:rsidP="00D57709">
      <w:pPr>
        <w:numPr>
          <w:ilvl w:val="1"/>
          <w:numId w:val="5"/>
        </w:numPr>
        <w:spacing w:after="55"/>
        <w:ind w:right="0" w:firstLine="708"/>
      </w:pPr>
      <w:r>
        <w:t xml:space="preserve">Организация учебного процесса:  </w:t>
      </w:r>
    </w:p>
    <w:p w:rsidR="00D57709" w:rsidRDefault="00D57709" w:rsidP="00D57709">
      <w:pPr>
        <w:spacing w:after="46"/>
        <w:ind w:left="-5" w:right="0"/>
      </w:pPr>
      <w:r>
        <w:t xml:space="preserve">-проведение занятий и бесед с обучающимися в рамках программы курса ОБЖ («Окружающий мир»);  </w:t>
      </w:r>
    </w:p>
    <w:p w:rsidR="00D57709" w:rsidRDefault="00D57709" w:rsidP="00D57709">
      <w:pPr>
        <w:spacing w:after="47"/>
        <w:ind w:left="-5" w:right="180"/>
      </w:pPr>
      <w:r>
        <w:t xml:space="preserve">-изучение Правил дорожного движения по программам, рассмотренным на Методическом совете и утверждённых директором образовательного учреждения;  </w:t>
      </w:r>
    </w:p>
    <w:p w:rsidR="00D57709" w:rsidRDefault="00D57709" w:rsidP="00D57709">
      <w:pPr>
        <w:numPr>
          <w:ilvl w:val="0"/>
          <w:numId w:val="5"/>
        </w:numPr>
        <w:spacing w:after="54"/>
        <w:ind w:right="0" w:hanging="139"/>
      </w:pPr>
      <w:r>
        <w:t xml:space="preserve">проведение учебных экскурсий;  </w:t>
      </w:r>
    </w:p>
    <w:p w:rsidR="00D57709" w:rsidRDefault="00D57709" w:rsidP="00D57709">
      <w:pPr>
        <w:numPr>
          <w:ilvl w:val="0"/>
          <w:numId w:val="5"/>
        </w:numPr>
        <w:spacing w:after="46"/>
        <w:ind w:right="0" w:hanging="139"/>
      </w:pPr>
      <w:r>
        <w:t xml:space="preserve">показ учебных видеофильмов, кинофрагментов, использование учебных компьютерных программ;  </w:t>
      </w:r>
    </w:p>
    <w:p w:rsidR="00D57709" w:rsidRDefault="00D57709" w:rsidP="00D57709">
      <w:pPr>
        <w:numPr>
          <w:ilvl w:val="0"/>
          <w:numId w:val="5"/>
        </w:numPr>
        <w:ind w:right="0" w:hanging="139"/>
      </w:pPr>
      <w:r>
        <w:t xml:space="preserve">включение темы «Дорога и мы» в планирование уроков (занятий) и т.д.;  </w:t>
      </w:r>
    </w:p>
    <w:p w:rsidR="00D57709" w:rsidRDefault="00D57709" w:rsidP="00D57709">
      <w:pPr>
        <w:spacing w:after="16" w:line="259" w:lineRule="auto"/>
        <w:ind w:left="708" w:right="0" w:firstLine="0"/>
        <w:jc w:val="left"/>
      </w:pPr>
      <w:r>
        <w:t xml:space="preserve"> </w:t>
      </w:r>
    </w:p>
    <w:p w:rsidR="00D57709" w:rsidRDefault="00D57709" w:rsidP="00D57709">
      <w:pPr>
        <w:numPr>
          <w:ilvl w:val="1"/>
          <w:numId w:val="5"/>
        </w:numPr>
        <w:spacing w:after="46"/>
        <w:ind w:right="0" w:firstLine="708"/>
      </w:pPr>
      <w:r>
        <w:t xml:space="preserve">Организация внеурочной деятельности предполагает использование различных форм воспитательной работы, включающих в себя такие мероприятия как:  </w:t>
      </w:r>
    </w:p>
    <w:p w:rsidR="00D57709" w:rsidRDefault="00D57709" w:rsidP="00D57709">
      <w:pPr>
        <w:numPr>
          <w:ilvl w:val="0"/>
          <w:numId w:val="5"/>
        </w:numPr>
        <w:spacing w:after="55"/>
        <w:ind w:right="0" w:hanging="139"/>
      </w:pPr>
      <w:r>
        <w:t xml:space="preserve">проведение тематических классных часов;  </w:t>
      </w:r>
    </w:p>
    <w:p w:rsidR="00D57709" w:rsidRDefault="00D57709" w:rsidP="00D57709">
      <w:pPr>
        <w:numPr>
          <w:ilvl w:val="0"/>
          <w:numId w:val="5"/>
        </w:numPr>
        <w:spacing w:after="54"/>
        <w:ind w:right="0" w:hanging="139"/>
      </w:pPr>
      <w:r>
        <w:t xml:space="preserve">беседы сотрудников ГИБДД с обучающимися; </w:t>
      </w:r>
    </w:p>
    <w:p w:rsidR="00D57709" w:rsidRDefault="00D57709" w:rsidP="00D57709">
      <w:pPr>
        <w:numPr>
          <w:ilvl w:val="0"/>
          <w:numId w:val="5"/>
        </w:numPr>
        <w:spacing w:after="53"/>
        <w:ind w:right="0" w:hanging="139"/>
      </w:pPr>
      <w:r>
        <w:t xml:space="preserve">участие в тематических мероприятиях, проводимых на школьном, муниципальном уровнях;  </w:t>
      </w:r>
    </w:p>
    <w:p w:rsidR="00D57709" w:rsidRDefault="00D57709" w:rsidP="00D57709">
      <w:pPr>
        <w:numPr>
          <w:ilvl w:val="0"/>
          <w:numId w:val="5"/>
        </w:numPr>
        <w:spacing w:after="54"/>
        <w:ind w:right="0" w:hanging="139"/>
      </w:pPr>
      <w:r>
        <w:t xml:space="preserve">проведение «Недели безопасности дорожного движения»;  </w:t>
      </w:r>
    </w:p>
    <w:p w:rsidR="00D57709" w:rsidRDefault="00D57709" w:rsidP="00D57709">
      <w:pPr>
        <w:numPr>
          <w:ilvl w:val="0"/>
          <w:numId w:val="5"/>
        </w:numPr>
        <w:spacing w:after="55"/>
        <w:ind w:right="0" w:hanging="139"/>
      </w:pPr>
      <w:r>
        <w:t xml:space="preserve">участие в мероприятиях по безопасности дорожного движения, проводимых в рамках </w:t>
      </w:r>
    </w:p>
    <w:p w:rsidR="00D57709" w:rsidRDefault="00D57709" w:rsidP="00D57709">
      <w:pPr>
        <w:spacing w:after="54"/>
        <w:ind w:left="-5" w:right="0"/>
      </w:pPr>
      <w:r>
        <w:t xml:space="preserve">Всероссийской операции «Внимание - дети!»;  </w:t>
      </w:r>
    </w:p>
    <w:p w:rsidR="00D57709" w:rsidRDefault="00D57709" w:rsidP="00D57709">
      <w:pPr>
        <w:numPr>
          <w:ilvl w:val="0"/>
          <w:numId w:val="5"/>
        </w:numPr>
        <w:spacing w:after="45"/>
        <w:ind w:right="0" w:hanging="139"/>
      </w:pPr>
      <w:r>
        <w:t xml:space="preserve">ознакомление обучающихся с аналитическими данными о дорожно-транспортных происшествиях;  </w:t>
      </w:r>
    </w:p>
    <w:p w:rsidR="00D57709" w:rsidRDefault="00D57709" w:rsidP="00D57709">
      <w:pPr>
        <w:numPr>
          <w:ilvl w:val="0"/>
          <w:numId w:val="5"/>
        </w:numPr>
        <w:spacing w:after="44" w:line="270" w:lineRule="auto"/>
        <w:ind w:right="0" w:hanging="139"/>
      </w:pPr>
      <w:r>
        <w:t xml:space="preserve">проведение бесед с обучающимися - нарушителями Правил дорожного </w:t>
      </w:r>
      <w:proofErr w:type="gramStart"/>
      <w:r>
        <w:t>движения;  -</w:t>
      </w:r>
      <w:proofErr w:type="gramEnd"/>
      <w:r>
        <w:t xml:space="preserve"> проведение дополнительных занятий-инструктажей с обучающимися, имеющими </w:t>
      </w:r>
      <w:proofErr w:type="spellStart"/>
      <w:r>
        <w:t>веломототехнику</w:t>
      </w:r>
      <w:proofErr w:type="spellEnd"/>
      <w:r>
        <w:t xml:space="preserve">, средства индивидуальной мобильности СИМ;  </w:t>
      </w:r>
    </w:p>
    <w:p w:rsidR="00D57709" w:rsidRDefault="00D57709" w:rsidP="00D57709">
      <w:pPr>
        <w:numPr>
          <w:ilvl w:val="0"/>
          <w:numId w:val="5"/>
        </w:numPr>
        <w:spacing w:after="46"/>
        <w:ind w:right="0" w:hanging="139"/>
      </w:pPr>
      <w:r>
        <w:t xml:space="preserve">проведение ежедневных занятий - напоминаний «Минуток безопасности» после окончания уроков;  </w:t>
      </w:r>
    </w:p>
    <w:p w:rsidR="00D57709" w:rsidRDefault="00D57709" w:rsidP="00D57709">
      <w:pPr>
        <w:numPr>
          <w:ilvl w:val="0"/>
          <w:numId w:val="5"/>
        </w:numPr>
        <w:ind w:right="0" w:hanging="139"/>
      </w:pPr>
      <w:r>
        <w:t xml:space="preserve">ведение журнала проведения инструктажей перед выходами в общественные места;  </w:t>
      </w:r>
    </w:p>
    <w:p w:rsidR="00D57709" w:rsidRDefault="00D57709" w:rsidP="00D57709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E16CD0" w:rsidRDefault="00E16CD0" w:rsidP="00E16CD0">
      <w:pPr>
        <w:spacing w:after="56"/>
        <w:ind w:right="0"/>
      </w:pPr>
    </w:p>
    <w:p w:rsidR="00E16CD0" w:rsidRDefault="00E16CD0" w:rsidP="00E16CD0">
      <w:pPr>
        <w:spacing w:after="56"/>
        <w:ind w:left="1416" w:right="0" w:firstLine="0"/>
      </w:pPr>
    </w:p>
    <w:p w:rsidR="00E16CD0" w:rsidRDefault="00E16CD0" w:rsidP="00E16CD0">
      <w:pPr>
        <w:spacing w:after="56"/>
        <w:ind w:left="1416" w:right="0" w:firstLine="0"/>
      </w:pPr>
    </w:p>
    <w:p w:rsidR="00D57709" w:rsidRDefault="00D57709" w:rsidP="00D57709">
      <w:pPr>
        <w:numPr>
          <w:ilvl w:val="1"/>
          <w:numId w:val="5"/>
        </w:numPr>
        <w:spacing w:after="56"/>
        <w:ind w:right="0" w:firstLine="708"/>
      </w:pPr>
      <w:r>
        <w:lastRenderedPageBreak/>
        <w:t xml:space="preserve">Работа с родителями:  </w:t>
      </w:r>
    </w:p>
    <w:p w:rsidR="00D57709" w:rsidRDefault="00D57709" w:rsidP="00D57709">
      <w:pPr>
        <w:numPr>
          <w:ilvl w:val="0"/>
          <w:numId w:val="5"/>
        </w:numPr>
        <w:spacing w:after="54"/>
        <w:ind w:right="0" w:hanging="139"/>
      </w:pPr>
      <w:r>
        <w:t xml:space="preserve">обсуждение вопросов безопасности дорожного движения на родительских собраниях;  </w:t>
      </w:r>
    </w:p>
    <w:p w:rsidR="00D57709" w:rsidRDefault="00D57709" w:rsidP="00D57709">
      <w:pPr>
        <w:numPr>
          <w:ilvl w:val="0"/>
          <w:numId w:val="5"/>
        </w:numPr>
        <w:spacing w:after="46"/>
        <w:ind w:right="0" w:hanging="139"/>
      </w:pPr>
      <w:r>
        <w:t xml:space="preserve">привлечение родительской общественности к участию в профилактических мероприятиях; - обсуждение вопросов по профилактике и предупреждению детского дорожно-транспортного травматизма на заседаниях </w:t>
      </w:r>
      <w:r w:rsidR="00E16CD0">
        <w:t>Совета родителей</w:t>
      </w:r>
      <w:r>
        <w:t xml:space="preserve">;  </w:t>
      </w:r>
    </w:p>
    <w:p w:rsidR="00D57709" w:rsidRDefault="00D57709" w:rsidP="00D57709">
      <w:pPr>
        <w:numPr>
          <w:ilvl w:val="0"/>
          <w:numId w:val="5"/>
        </w:numPr>
        <w:spacing w:after="48"/>
        <w:ind w:right="0" w:hanging="139"/>
      </w:pPr>
      <w:r>
        <w:t xml:space="preserve">проведение бесед с родителями по сообщениям о дорожно-транспортных происшествиях с участием детей и по фактам нарушений ими ПДД;  </w:t>
      </w:r>
    </w:p>
    <w:p w:rsidR="00D57709" w:rsidRDefault="00D57709" w:rsidP="00D57709">
      <w:pPr>
        <w:spacing w:after="63" w:line="259" w:lineRule="auto"/>
        <w:ind w:left="708" w:right="0" w:firstLine="0"/>
        <w:jc w:val="left"/>
      </w:pPr>
      <w:r>
        <w:t xml:space="preserve"> </w:t>
      </w:r>
    </w:p>
    <w:p w:rsidR="00D57709" w:rsidRDefault="00D57709" w:rsidP="00E16CD0">
      <w:pPr>
        <w:spacing w:after="54"/>
        <w:ind w:left="1416" w:right="0" w:firstLine="0"/>
        <w:jc w:val="center"/>
      </w:pPr>
      <w:r>
        <w:t>Материально-техническое обеспечение:</w:t>
      </w:r>
    </w:p>
    <w:p w:rsidR="00D57709" w:rsidRDefault="00D57709" w:rsidP="00E16CD0">
      <w:pPr>
        <w:spacing w:after="48"/>
        <w:ind w:left="139" w:right="0" w:firstLine="0"/>
      </w:pPr>
      <w:r>
        <w:t>оформление и размещение стенда по безопасности дорожного движения, план - схемы безопасного подхода к общеобразовательн</w:t>
      </w:r>
      <w:r w:rsidR="00E16CD0">
        <w:t>ому учреждению</w:t>
      </w:r>
      <w:r>
        <w:t xml:space="preserve"> </w:t>
      </w:r>
    </w:p>
    <w:p w:rsidR="00D57709" w:rsidRDefault="00D57709" w:rsidP="00D57709">
      <w:pPr>
        <w:spacing w:after="67" w:line="259" w:lineRule="auto"/>
        <w:ind w:left="708" w:right="0" w:firstLine="0"/>
        <w:jc w:val="left"/>
      </w:pPr>
      <w:r>
        <w:t xml:space="preserve"> </w:t>
      </w: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E16CD0" w:rsidRDefault="00E16CD0" w:rsidP="00D57709">
      <w:pPr>
        <w:spacing w:after="67" w:line="259" w:lineRule="auto"/>
        <w:ind w:left="708" w:right="0" w:firstLine="0"/>
        <w:jc w:val="left"/>
      </w:pPr>
    </w:p>
    <w:p w:rsidR="00D57709" w:rsidRDefault="00D57709" w:rsidP="00D57709">
      <w:pPr>
        <w:spacing w:after="52" w:line="271" w:lineRule="auto"/>
        <w:ind w:left="718" w:right="0"/>
        <w:jc w:val="left"/>
      </w:pPr>
      <w:r>
        <w:rPr>
          <w:b/>
        </w:rPr>
        <w:lastRenderedPageBreak/>
        <w:t xml:space="preserve">Ожидаемые результаты: </w:t>
      </w:r>
    </w:p>
    <w:p w:rsidR="00D57709" w:rsidRDefault="00D57709" w:rsidP="00D57709">
      <w:pPr>
        <w:spacing w:after="56"/>
        <w:ind w:left="-5" w:right="0"/>
      </w:pPr>
      <w:r>
        <w:t xml:space="preserve">1.Повышение культуры безопасного поведения на дорогах у обучающихся школы; </w:t>
      </w:r>
    </w:p>
    <w:p w:rsidR="00D57709" w:rsidRDefault="00D57709" w:rsidP="00D57709">
      <w:pPr>
        <w:ind w:left="-5" w:right="0"/>
      </w:pPr>
      <w:r>
        <w:t xml:space="preserve">2.Снижение детского дорожно-транспортного травматизма; </w:t>
      </w:r>
    </w:p>
    <w:p w:rsidR="00D57709" w:rsidRDefault="00D57709" w:rsidP="00D57709">
      <w:pPr>
        <w:spacing w:after="46"/>
        <w:ind w:left="-5" w:right="0"/>
      </w:pPr>
      <w:r>
        <w:t xml:space="preserve">3.Наличие у обучающихся основ теоретических знаний и практических умений, относящихся к сфере обеспечения дорожной безопасности. </w:t>
      </w: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E16CD0" w:rsidRDefault="00E16CD0" w:rsidP="00E16CD0">
      <w:pPr>
        <w:spacing w:after="8" w:line="270" w:lineRule="auto"/>
        <w:ind w:left="-15" w:right="4" w:firstLine="852"/>
        <w:jc w:val="left"/>
      </w:pPr>
    </w:p>
    <w:p w:rsidR="00330F09" w:rsidRDefault="00330F09" w:rsidP="00D57709">
      <w:pPr>
        <w:spacing w:after="8" w:line="270" w:lineRule="auto"/>
        <w:ind w:left="-15" w:right="4" w:firstLine="852"/>
        <w:jc w:val="left"/>
      </w:pPr>
    </w:p>
    <w:p w:rsidR="00D57709" w:rsidRDefault="00D57709" w:rsidP="00D57709">
      <w:pPr>
        <w:spacing w:after="8" w:line="270" w:lineRule="auto"/>
        <w:ind w:left="-15" w:right="4" w:firstLine="852"/>
        <w:jc w:val="left"/>
      </w:pPr>
    </w:p>
    <w:p w:rsidR="00330F09" w:rsidRDefault="00D57709" w:rsidP="00330F09">
      <w:pPr>
        <w:spacing w:after="51" w:line="271" w:lineRule="auto"/>
        <w:ind w:left="529" w:right="0"/>
        <w:jc w:val="center"/>
        <w:rPr>
          <w:b/>
        </w:rPr>
      </w:pPr>
      <w:r>
        <w:rPr>
          <w:b/>
        </w:rPr>
        <w:lastRenderedPageBreak/>
        <w:t xml:space="preserve">ПЛАН МЕРОПРИЯТИЙ ПО ПДД И ПРОФИЛАКТИКЕ </w:t>
      </w:r>
    </w:p>
    <w:p w:rsidR="00D57709" w:rsidRDefault="00D57709" w:rsidP="00330F09">
      <w:pPr>
        <w:spacing w:after="51" w:line="271" w:lineRule="auto"/>
        <w:ind w:left="529" w:right="0"/>
        <w:jc w:val="center"/>
      </w:pPr>
      <w:r>
        <w:rPr>
          <w:b/>
        </w:rPr>
        <w:t>ДЕТСКОГО ДОРОЖНО-</w:t>
      </w:r>
    </w:p>
    <w:p w:rsidR="00D57709" w:rsidRDefault="00D57709" w:rsidP="00330F09">
      <w:pPr>
        <w:spacing w:after="5" w:line="271" w:lineRule="auto"/>
        <w:ind w:left="1256" w:right="0"/>
        <w:jc w:val="center"/>
      </w:pPr>
      <w:r>
        <w:rPr>
          <w:b/>
        </w:rPr>
        <w:t>ТРАНСПОРТНОГО ТРАВМАТИЗМА НА 202</w:t>
      </w:r>
      <w:r w:rsidR="00330F09">
        <w:rPr>
          <w:b/>
        </w:rPr>
        <w:t>3</w:t>
      </w:r>
      <w:r>
        <w:rPr>
          <w:b/>
        </w:rPr>
        <w:t>-202</w:t>
      </w:r>
      <w:r w:rsidR="00330F09">
        <w:rPr>
          <w:b/>
        </w:rPr>
        <w:t xml:space="preserve">4 </w:t>
      </w:r>
      <w:r>
        <w:rPr>
          <w:b/>
        </w:rPr>
        <w:t>УЧЕБНЫЙ ГОД</w:t>
      </w:r>
    </w:p>
    <w:p w:rsidR="00D57709" w:rsidRDefault="00D57709" w:rsidP="00D57709">
      <w:pPr>
        <w:spacing w:after="0" w:line="259" w:lineRule="auto"/>
        <w:ind w:left="0" w:right="310" w:firstLine="0"/>
        <w:jc w:val="center"/>
      </w:pPr>
      <w:r>
        <w:t xml:space="preserve"> </w:t>
      </w:r>
    </w:p>
    <w:tbl>
      <w:tblPr>
        <w:tblStyle w:val="TableGrid"/>
        <w:tblW w:w="9895" w:type="dxa"/>
        <w:tblInd w:w="-113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80"/>
        <w:gridCol w:w="4537"/>
        <w:gridCol w:w="1560"/>
        <w:gridCol w:w="3118"/>
      </w:tblGrid>
      <w:tr w:rsidR="00D57709" w:rsidTr="004238BC">
        <w:trPr>
          <w:trHeight w:val="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9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57709" w:rsidRDefault="00D57709" w:rsidP="004238BC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D57709" w:rsidTr="004238BC">
        <w:trPr>
          <w:trHeight w:val="3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709" w:rsidRDefault="00D57709" w:rsidP="004238BC">
            <w:pPr>
              <w:spacing w:after="0" w:line="259" w:lineRule="auto"/>
              <w:ind w:left="0" w:right="441" w:firstLine="0"/>
              <w:jc w:val="right"/>
            </w:pPr>
            <w:r>
              <w:rPr>
                <w:b/>
              </w:rPr>
              <w:t xml:space="preserve">Работа с </w:t>
            </w:r>
            <w:proofErr w:type="spellStart"/>
            <w:r>
              <w:rPr>
                <w:b/>
              </w:rPr>
              <w:t>педколлективом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57709" w:rsidTr="004238BC">
        <w:trPr>
          <w:trHeight w:val="11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45" w:line="239" w:lineRule="auto"/>
              <w:ind w:left="0" w:right="0" w:firstLine="0"/>
            </w:pPr>
            <w:r>
              <w:t xml:space="preserve">Педагогический совет: «Организация </w:t>
            </w:r>
            <w:proofErr w:type="gramStart"/>
            <w:r>
              <w:t>работы  по</w:t>
            </w:r>
            <w:proofErr w:type="gramEnd"/>
            <w:r>
              <w:t xml:space="preserve"> профилактике детского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дорожно-транспортного травматизма» 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4" w:firstLine="0"/>
              <w:jc w:val="center"/>
            </w:pPr>
            <w: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9" w:line="259" w:lineRule="auto"/>
              <w:ind w:left="48" w:right="0" w:firstLine="0"/>
              <w:jc w:val="left"/>
            </w:pPr>
            <w:proofErr w:type="gramStart"/>
            <w:r>
              <w:t>Ответственный  по</w:t>
            </w:r>
            <w:proofErr w:type="gramEnd"/>
            <w:r>
              <w:t xml:space="preserve"> ПДД  </w:t>
            </w:r>
          </w:p>
          <w:p w:rsidR="00D57709" w:rsidRDefault="00D57709" w:rsidP="004238BC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  <w:tr w:rsidR="00D57709" w:rsidTr="004238BC">
        <w:trPr>
          <w:trHeight w:val="12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совет: формы и методы  внеклассной работы по профилактике ДДТТ (классные руководители, воспитатели)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2" w:firstLine="0"/>
              <w:jc w:val="center"/>
            </w:pPr>
            <w: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76" w:lineRule="auto"/>
              <w:ind w:left="77" w:right="0" w:firstLine="144"/>
            </w:pPr>
            <w:r>
              <w:t xml:space="preserve">Администрация школы, </w:t>
            </w:r>
            <w:proofErr w:type="gramStart"/>
            <w:r>
              <w:t>ответственный  по</w:t>
            </w:r>
            <w:proofErr w:type="gramEnd"/>
            <w:r>
              <w:t xml:space="preserve"> ПДД    </w:t>
            </w:r>
          </w:p>
          <w:p w:rsidR="00D57709" w:rsidRDefault="00D57709" w:rsidP="004238BC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  <w:tr w:rsidR="00D57709" w:rsidTr="004238BC">
        <w:trPr>
          <w:trHeight w:val="9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работы по ПДДТТ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4" w:firstLine="0"/>
              <w:jc w:val="center"/>
            </w:pPr>
            <w:r>
              <w:t xml:space="preserve">август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D57709">
            <w:pPr>
              <w:spacing w:after="0" w:line="259" w:lineRule="auto"/>
              <w:ind w:left="77" w:right="185" w:firstLine="106"/>
            </w:pPr>
            <w:r>
              <w:t xml:space="preserve">Классные руководители, ответственный  по ПДДТТ   </w:t>
            </w:r>
          </w:p>
        </w:tc>
      </w:tr>
      <w:tr w:rsidR="00D57709" w:rsidTr="004238BC">
        <w:trPr>
          <w:trHeight w:val="30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77" w:lineRule="auto"/>
              <w:ind w:left="0" w:right="259" w:firstLine="0"/>
              <w:jc w:val="left"/>
            </w:pPr>
            <w:r>
              <w:t xml:space="preserve">Обновление информационных стендов в рекреации 1 этажа. </w:t>
            </w:r>
          </w:p>
          <w:p w:rsidR="00D57709" w:rsidRDefault="00D57709" w:rsidP="004238BC">
            <w:pPr>
              <w:spacing w:after="0" w:line="277" w:lineRule="auto"/>
              <w:ind w:left="0" w:right="259" w:firstLine="0"/>
              <w:jc w:val="left"/>
            </w:pPr>
            <w:r>
              <w:t>-«Вело и мототранспорт»</w:t>
            </w:r>
          </w:p>
          <w:p w:rsidR="00D57709" w:rsidRDefault="00D57709" w:rsidP="004238BC">
            <w:pPr>
              <w:spacing w:after="0" w:line="277" w:lineRule="auto"/>
              <w:ind w:left="0" w:right="259" w:firstLine="0"/>
              <w:jc w:val="left"/>
            </w:pPr>
            <w:r>
              <w:t xml:space="preserve"> - «Средства индивидуальной мобильности» </w:t>
            </w:r>
          </w:p>
          <w:p w:rsidR="00D57709" w:rsidRDefault="00D57709" w:rsidP="004238BC">
            <w:pPr>
              <w:spacing w:after="20" w:line="259" w:lineRule="auto"/>
              <w:ind w:left="0" w:right="0" w:firstLine="0"/>
              <w:jc w:val="left"/>
            </w:pPr>
            <w:r>
              <w:t xml:space="preserve">-«В школу по безопасной дороге» </w:t>
            </w:r>
          </w:p>
          <w:p w:rsidR="00D57709" w:rsidRDefault="00D57709" w:rsidP="004238BC">
            <w:pPr>
              <w:spacing w:after="20" w:line="259" w:lineRule="auto"/>
              <w:ind w:left="0" w:right="0" w:firstLine="0"/>
              <w:jc w:val="left"/>
            </w:pPr>
            <w:r>
              <w:t xml:space="preserve">-«Безопасная дорога» </w:t>
            </w:r>
          </w:p>
          <w:p w:rsidR="00D57709" w:rsidRDefault="00D57709" w:rsidP="004238BC">
            <w:pPr>
              <w:spacing w:after="1" w:line="277" w:lineRule="auto"/>
              <w:ind w:left="0" w:right="0" w:firstLine="0"/>
              <w:jc w:val="left"/>
            </w:pPr>
            <w:r>
              <w:t xml:space="preserve">-«Осторожно – зимняя дорога» -«Железная дорога – зона повышенной опасности»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77" w:right="186" w:firstLine="144"/>
            </w:pPr>
            <w:r>
              <w:t xml:space="preserve">Администрация школы, ответственный  по ПДДТТ    коллектив школы </w:t>
            </w:r>
          </w:p>
        </w:tc>
      </w:tr>
      <w:tr w:rsidR="00D57709" w:rsidTr="004238BC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</w:pPr>
            <w:r>
              <w:t>Оформление(</w:t>
            </w:r>
            <w:proofErr w:type="gramStart"/>
            <w:r>
              <w:t>обновление)  в</w:t>
            </w:r>
            <w:proofErr w:type="gramEnd"/>
            <w:r>
              <w:t xml:space="preserve"> кабинетах уголков безопасности.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  <w:p w:rsidR="00D57709" w:rsidRDefault="00D57709" w:rsidP="004238BC">
            <w:pPr>
              <w:spacing w:after="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2" w:firstLine="0"/>
              <w:jc w:val="center"/>
            </w:pPr>
            <w:r>
              <w:t xml:space="preserve">август-май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3" w:firstLine="0"/>
              <w:jc w:val="center"/>
            </w:pPr>
            <w:r>
              <w:t xml:space="preserve">Классные руководители </w:t>
            </w:r>
          </w:p>
        </w:tc>
      </w:tr>
      <w:tr w:rsidR="00D57709" w:rsidTr="004238BC">
        <w:trPr>
          <w:trHeight w:val="3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7709" w:rsidRDefault="00D57709" w:rsidP="004238BC">
            <w:pPr>
              <w:spacing w:after="0" w:line="259" w:lineRule="auto"/>
              <w:ind w:left="0" w:right="507" w:firstLine="0"/>
              <w:jc w:val="right"/>
            </w:pPr>
            <w:r>
              <w:rPr>
                <w:b/>
              </w:rPr>
              <w:t xml:space="preserve">Работа с обучающимися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57709" w:rsidRDefault="00D57709" w:rsidP="00D57709">
      <w:pPr>
        <w:spacing w:after="0" w:line="259" w:lineRule="auto"/>
        <w:ind w:left="-994" w:right="650" w:firstLine="0"/>
      </w:pPr>
    </w:p>
    <w:tbl>
      <w:tblPr>
        <w:tblStyle w:val="TableGrid"/>
        <w:tblW w:w="9895" w:type="dxa"/>
        <w:tblInd w:w="-113" w:type="dxa"/>
        <w:tblCellMar>
          <w:top w:w="14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680"/>
        <w:gridCol w:w="4537"/>
        <w:gridCol w:w="1560"/>
        <w:gridCol w:w="3118"/>
      </w:tblGrid>
      <w:tr w:rsidR="00D57709" w:rsidTr="004238BC">
        <w:trPr>
          <w:trHeight w:val="64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657A3E" w:rsidP="004238BC">
            <w:pPr>
              <w:spacing w:after="23" w:line="258" w:lineRule="auto"/>
              <w:ind w:left="0" w:right="0" w:firstLine="0"/>
              <w:jc w:val="left"/>
            </w:pPr>
            <w:r>
              <w:t xml:space="preserve">1.Инструкция </w:t>
            </w:r>
            <w:proofErr w:type="gramStart"/>
            <w:r>
              <w:t xml:space="preserve">ИТБ </w:t>
            </w:r>
            <w:r w:rsidR="00D57709">
              <w:t xml:space="preserve"> по</w:t>
            </w:r>
            <w:proofErr w:type="gramEnd"/>
            <w:r w:rsidR="00D57709">
              <w:t xml:space="preserve"> правилам безопасного поведения на дорогах и на транспорте. </w:t>
            </w:r>
          </w:p>
          <w:p w:rsidR="00D57709" w:rsidRDefault="00657A3E" w:rsidP="004238BC">
            <w:pPr>
              <w:spacing w:after="27" w:line="258" w:lineRule="auto"/>
              <w:ind w:left="0" w:right="0" w:firstLine="0"/>
              <w:jc w:val="left"/>
            </w:pPr>
            <w:r>
              <w:t xml:space="preserve">2.Инструкция ИТБ </w:t>
            </w:r>
            <w:r w:rsidR="00D57709">
              <w:t xml:space="preserve">по безопасному поведению детей на объектах железнодорожного транспорта. </w:t>
            </w:r>
          </w:p>
          <w:p w:rsidR="00D57709" w:rsidRDefault="00D57709" w:rsidP="004238BC">
            <w:pPr>
              <w:spacing w:after="0" w:line="282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 xml:space="preserve">3. </w:t>
            </w:r>
            <w:proofErr w:type="gramStart"/>
            <w:r>
              <w:rPr>
                <w:b/>
                <w:u w:val="single" w:color="000000"/>
              </w:rPr>
              <w:t>Месячник  безопасности</w:t>
            </w:r>
            <w:proofErr w:type="gramEnd"/>
            <w:r>
              <w:rPr>
                <w:b/>
                <w:u w:val="single" w:color="000000"/>
              </w:rPr>
              <w:t xml:space="preserve"> дорожного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движения в рамках акции «Внимание!</w:t>
            </w:r>
            <w:r>
              <w:rPr>
                <w:b/>
              </w:rPr>
              <w:t xml:space="preserve"> </w:t>
            </w:r>
          </w:p>
          <w:p w:rsidR="00D57709" w:rsidRDefault="00D57709" w:rsidP="004238BC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u w:val="single" w:color="000000"/>
              </w:rPr>
              <w:t>Дети!»</w:t>
            </w:r>
            <w:r>
              <w:rPr>
                <w:b/>
              </w:rPr>
              <w:t xml:space="preserve"> </w:t>
            </w:r>
          </w:p>
          <w:p w:rsidR="00D57709" w:rsidRDefault="00D57709" w:rsidP="004238BC">
            <w:pPr>
              <w:spacing w:after="64" w:line="259" w:lineRule="auto"/>
              <w:ind w:left="0" w:right="0" w:firstLine="0"/>
              <w:jc w:val="left"/>
            </w:pPr>
            <w:r>
              <w:t xml:space="preserve">-Встреча с инспектором по БДД    </w:t>
            </w:r>
          </w:p>
          <w:p w:rsidR="00D57709" w:rsidRDefault="00D57709" w:rsidP="004238BC">
            <w:pPr>
              <w:spacing w:after="3" w:line="273" w:lineRule="auto"/>
              <w:ind w:left="0" w:right="0" w:firstLine="0"/>
              <w:jc w:val="left"/>
            </w:pPr>
            <w:r>
              <w:t>-Составление маршрута ДОМ-ШКОЛА-ДОМ»</w:t>
            </w:r>
          </w:p>
          <w:p w:rsidR="009F2D36" w:rsidRDefault="00D57709" w:rsidP="004238BC">
            <w:pPr>
              <w:spacing w:after="19" w:line="259" w:lineRule="auto"/>
              <w:ind w:left="0" w:right="0" w:firstLine="0"/>
              <w:jc w:val="left"/>
            </w:pPr>
            <w:r>
              <w:t xml:space="preserve">-Анкетирование </w:t>
            </w:r>
            <w:r w:rsidR="009F2D36">
              <w:t>2</w:t>
            </w:r>
            <w:r>
              <w:t>-9 класс</w:t>
            </w:r>
            <w:r w:rsidR="009F2D36">
              <w:t>ы</w:t>
            </w:r>
          </w:p>
          <w:p w:rsidR="00D57709" w:rsidRDefault="00D57709" w:rsidP="004238BC">
            <w:pPr>
              <w:spacing w:after="19" w:line="259" w:lineRule="auto"/>
              <w:ind w:left="0" w:right="0" w:firstLine="0"/>
              <w:jc w:val="left"/>
            </w:pPr>
            <w:r>
              <w:t xml:space="preserve"> «Дорога и ты»</w:t>
            </w:r>
          </w:p>
          <w:p w:rsidR="00D57709" w:rsidRDefault="00D57709" w:rsidP="004238BC">
            <w:pPr>
              <w:spacing w:after="55" w:line="259" w:lineRule="auto"/>
              <w:ind w:left="0" w:right="0" w:firstLine="0"/>
              <w:jc w:val="left"/>
            </w:pPr>
            <w:r>
              <w:t>-</w:t>
            </w:r>
            <w:r w:rsidR="009F2D36">
              <w:t>Классные часы</w:t>
            </w:r>
            <w:r>
              <w:t xml:space="preserve"> «Безопасная дорога» 1-11, </w:t>
            </w:r>
          </w:p>
          <w:p w:rsidR="00D57709" w:rsidRDefault="00D57709" w:rsidP="004238BC">
            <w:pPr>
              <w:spacing w:after="1" w:line="276" w:lineRule="auto"/>
              <w:ind w:left="0" w:right="0" w:firstLine="0"/>
              <w:jc w:val="left"/>
            </w:pPr>
            <w:r>
              <w:t>-Марафон БЕЗОПАСНОСТИ    1-</w:t>
            </w:r>
            <w:proofErr w:type="gramStart"/>
            <w:r w:rsidR="009F2D36">
              <w:t>11</w:t>
            </w:r>
            <w:r>
              <w:t xml:space="preserve">  классы</w:t>
            </w:r>
            <w:proofErr w:type="gramEnd"/>
            <w:r>
              <w:t xml:space="preserve"> </w:t>
            </w:r>
          </w:p>
          <w:p w:rsidR="00D57709" w:rsidRDefault="00D57709" w:rsidP="004238BC">
            <w:pPr>
              <w:spacing w:after="22" w:line="259" w:lineRule="auto"/>
              <w:ind w:left="0" w:right="0" w:firstLine="0"/>
              <w:jc w:val="left"/>
            </w:pPr>
            <w:r>
              <w:t xml:space="preserve">-Беседа с первоклассниками по БДД  </w:t>
            </w:r>
          </w:p>
          <w:p w:rsidR="00D57709" w:rsidRDefault="00D57709" w:rsidP="004238BC">
            <w:pPr>
              <w:spacing w:after="21" w:line="259" w:lineRule="auto"/>
              <w:ind w:left="0" w:right="0" w:firstLine="0"/>
              <w:jc w:val="left"/>
            </w:pPr>
            <w:r>
              <w:t xml:space="preserve">«Мы идём в школу» </w:t>
            </w:r>
          </w:p>
          <w:p w:rsidR="00D57709" w:rsidRDefault="00D57709" w:rsidP="004238BC">
            <w:pPr>
              <w:spacing w:after="20" w:line="259" w:lineRule="auto"/>
              <w:ind w:left="0" w:right="0" w:firstLine="0"/>
              <w:jc w:val="left"/>
            </w:pPr>
            <w:r>
              <w:t xml:space="preserve">4.Создание отряда ЮИД </w:t>
            </w:r>
          </w:p>
          <w:p w:rsidR="00D57709" w:rsidRDefault="00D57709" w:rsidP="004238BC">
            <w:pPr>
              <w:spacing w:after="22" w:line="259" w:lineRule="auto"/>
              <w:ind w:left="0" w:right="0" w:firstLine="0"/>
              <w:jc w:val="left"/>
            </w:pPr>
            <w:r>
              <w:t>5.</w:t>
            </w:r>
            <w:r>
              <w:rPr>
                <w:color w:val="333333"/>
              </w:rPr>
              <w:t xml:space="preserve">Посвящение в отряд Юных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</w:rPr>
              <w:t>Инспекторов Движения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67" w:firstLine="0"/>
              <w:jc w:val="center"/>
            </w:pPr>
            <w: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64" w:line="259" w:lineRule="auto"/>
              <w:ind w:left="48" w:right="0" w:firstLine="0"/>
              <w:jc w:val="left"/>
            </w:pPr>
            <w:proofErr w:type="gramStart"/>
            <w:r>
              <w:t>Ответственный  по</w:t>
            </w:r>
            <w:proofErr w:type="gramEnd"/>
            <w:r>
              <w:t xml:space="preserve"> ПДДТТ  </w:t>
            </w:r>
          </w:p>
          <w:p w:rsidR="00D57709" w:rsidRDefault="00D57709" w:rsidP="00D57709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  </w:t>
            </w:r>
          </w:p>
        </w:tc>
      </w:tr>
      <w:tr w:rsidR="00D57709" w:rsidTr="009F2D36">
        <w:trPr>
          <w:trHeight w:val="39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9F2D36" w:rsidP="004238BC">
            <w:pPr>
              <w:spacing w:after="24" w:line="292" w:lineRule="auto"/>
              <w:ind w:left="0" w:right="629" w:firstLine="0"/>
            </w:pPr>
            <w:r>
              <w:t>1.</w:t>
            </w:r>
            <w:r w:rsidR="00D57709">
              <w:t xml:space="preserve">Просмотр </w:t>
            </w:r>
            <w:proofErr w:type="gramStart"/>
            <w:r w:rsidR="00D57709">
              <w:t>видеоролика  «</w:t>
            </w:r>
            <w:proofErr w:type="gramEnd"/>
            <w:r w:rsidR="00D57709">
              <w:t xml:space="preserve">Правила  безопасного поведения на  железной дороге» </w:t>
            </w:r>
          </w:p>
          <w:p w:rsidR="00D57709" w:rsidRDefault="00D57709" w:rsidP="004238BC">
            <w:pPr>
              <w:spacing w:after="54" w:line="259" w:lineRule="auto"/>
              <w:ind w:left="0" w:right="0" w:firstLine="0"/>
              <w:jc w:val="left"/>
            </w:pPr>
            <w:r>
              <w:t xml:space="preserve">«Внимание! </w:t>
            </w:r>
            <w:proofErr w:type="gramStart"/>
            <w:r>
              <w:t>Железная  дорога</w:t>
            </w:r>
            <w:proofErr w:type="gramEnd"/>
            <w:r>
              <w:t xml:space="preserve">!» </w:t>
            </w:r>
          </w:p>
          <w:p w:rsidR="00D57709" w:rsidRDefault="00D57709" w:rsidP="004238BC">
            <w:pPr>
              <w:spacing w:after="63" w:line="259" w:lineRule="auto"/>
              <w:ind w:left="0" w:right="0" w:firstLine="0"/>
              <w:jc w:val="left"/>
            </w:pPr>
            <w:r>
              <w:t>2.</w:t>
            </w:r>
            <w:r w:rsidR="009F2D36">
              <w:t xml:space="preserve">Распространение </w:t>
            </w:r>
            <w:r>
              <w:t xml:space="preserve">Памятки </w:t>
            </w:r>
          </w:p>
          <w:p w:rsidR="00D57709" w:rsidRDefault="00D57709" w:rsidP="004238BC">
            <w:pPr>
              <w:spacing w:after="0" w:line="277" w:lineRule="auto"/>
              <w:ind w:left="0" w:right="0" w:firstLine="0"/>
              <w:jc w:val="left"/>
            </w:pPr>
            <w:r>
              <w:t>«</w:t>
            </w:r>
            <w:r w:rsidR="009F2D36">
              <w:t>Дорога</w:t>
            </w:r>
            <w:r>
              <w:t xml:space="preserve"> – зона повышенной опасности!» </w:t>
            </w:r>
          </w:p>
          <w:p w:rsidR="00D57709" w:rsidRDefault="00D57709" w:rsidP="004238BC">
            <w:pPr>
              <w:spacing w:after="0" w:line="258" w:lineRule="auto"/>
              <w:ind w:left="0" w:right="280" w:firstLine="0"/>
            </w:pPr>
            <w:r>
              <w:t xml:space="preserve">3.Акция «Стань заметным» </w:t>
            </w:r>
            <w:proofErr w:type="gramStart"/>
            <w:r>
              <w:t xml:space="preserve">применение  </w:t>
            </w:r>
            <w:proofErr w:type="spellStart"/>
            <w:r>
              <w:t>световозвращающих</w:t>
            </w:r>
            <w:proofErr w:type="spellEnd"/>
            <w:proofErr w:type="gramEnd"/>
            <w:r>
              <w:t xml:space="preserve">  элементов 4.</w:t>
            </w:r>
            <w:r w:rsidR="009F2D36">
              <w:t>Проведение обучающих практических занятий на пешеходном переходе.</w:t>
            </w:r>
            <w:r>
              <w:t xml:space="preserve">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9F2D36">
              <w:t>5.Велозабег.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70" w:firstLine="0"/>
              <w:jc w:val="center"/>
            </w:pPr>
            <w:r>
              <w:t xml:space="preserve">октябрь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55" w:line="314" w:lineRule="auto"/>
              <w:ind w:left="211" w:right="0" w:hanging="163"/>
            </w:pPr>
            <w:proofErr w:type="gramStart"/>
            <w:r>
              <w:t>Ответственный  по</w:t>
            </w:r>
            <w:proofErr w:type="gramEnd"/>
            <w:r>
              <w:t xml:space="preserve"> ПДДТТ  Классные руководители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57709" w:rsidTr="004238BC">
        <w:trPr>
          <w:trHeight w:val="13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7" w:line="258" w:lineRule="auto"/>
              <w:ind w:left="0" w:right="0" w:firstLine="0"/>
              <w:jc w:val="left"/>
            </w:pPr>
            <w:r>
              <w:t>1.Игра-викторина</w:t>
            </w:r>
            <w:r>
              <w:rPr>
                <w:color w:val="181818"/>
              </w:rPr>
              <w:t xml:space="preserve"> «Безопасная дорога в школу»</w:t>
            </w:r>
            <w:r>
              <w:rPr>
                <w:rFonts w:ascii="Arial" w:eastAsia="Arial" w:hAnsi="Arial" w:cs="Arial"/>
                <w:color w:val="181818"/>
                <w:sz w:val="21"/>
              </w:rPr>
              <w:t xml:space="preserve"> </w:t>
            </w:r>
          </w:p>
          <w:p w:rsidR="00D57709" w:rsidRDefault="009F2D36" w:rsidP="004238BC">
            <w:pPr>
              <w:spacing w:after="22" w:line="259" w:lineRule="auto"/>
              <w:ind w:left="0" w:right="0" w:firstLine="0"/>
              <w:jc w:val="left"/>
            </w:pPr>
            <w:r>
              <w:t xml:space="preserve">1-5 </w:t>
            </w:r>
            <w:r w:rsidR="00D57709">
              <w:t xml:space="preserve">классы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>2.Участие во Всероссийской онлайн</w:t>
            </w:r>
            <w:r w:rsidR="009F2D36">
              <w:t>-</w:t>
            </w:r>
            <w:r>
              <w:t xml:space="preserve">олимпиаде «Безопасные дороги»  </w:t>
            </w:r>
          </w:p>
          <w:p w:rsidR="009F2D36" w:rsidRDefault="009F2D36" w:rsidP="009F2D36">
            <w:pPr>
              <w:spacing w:after="0" w:line="259" w:lineRule="auto"/>
              <w:ind w:left="0" w:right="0" w:firstLine="0"/>
              <w:jc w:val="left"/>
            </w:pPr>
            <w:r>
              <w:t>3.Круглый стол «Средства индивидуального передвижения. ЗА и ПРОТИВ»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67" w:firstLine="0"/>
              <w:jc w:val="center"/>
            </w:pPr>
            <w: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68" w:firstLine="0"/>
              <w:jc w:val="center"/>
            </w:pPr>
            <w:r>
              <w:t xml:space="preserve">Педагог-организатор </w:t>
            </w:r>
          </w:p>
        </w:tc>
      </w:tr>
      <w:tr w:rsidR="00D57709" w:rsidTr="004238BC">
        <w:trPr>
          <w:trHeight w:val="3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КВЕСТ  «</w:t>
            </w:r>
            <w:proofErr w:type="gramEnd"/>
            <w:r>
              <w:t xml:space="preserve">Знатоки ПДД»  (5-9 классы) </w:t>
            </w:r>
          </w:p>
          <w:p w:rsidR="009F2D36" w:rsidRDefault="009F2D36" w:rsidP="004238BC">
            <w:pPr>
              <w:spacing w:after="0" w:line="259" w:lineRule="auto"/>
              <w:ind w:left="0" w:right="0" w:firstLine="0"/>
              <w:jc w:val="left"/>
            </w:pPr>
            <w:r>
              <w:t>Встреча с сотрудниками ГИБДД «Зимняя дорога и опасности»</w:t>
            </w:r>
          </w:p>
          <w:p w:rsidR="00B33607" w:rsidRDefault="00B33607" w:rsidP="004238BC">
            <w:pPr>
              <w:spacing w:after="0" w:line="259" w:lineRule="auto"/>
              <w:ind w:left="0" w:right="0" w:firstLine="0"/>
              <w:jc w:val="left"/>
            </w:pPr>
            <w:r>
              <w:t>Инстру</w:t>
            </w:r>
            <w:r w:rsidR="00657A3E">
              <w:t>к</w:t>
            </w:r>
            <w:r>
              <w:t>ции по ПДД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72" w:firstLine="0"/>
              <w:jc w:val="center"/>
            </w:pPr>
            <w: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68" w:firstLine="0"/>
              <w:jc w:val="center"/>
            </w:pPr>
            <w:r>
              <w:t xml:space="preserve">Педагог-организатор </w:t>
            </w:r>
          </w:p>
        </w:tc>
      </w:tr>
      <w:tr w:rsidR="00D57709" w:rsidTr="004238BC">
        <w:trPr>
          <w:trHeight w:val="1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E16CD0" w:rsidP="00B33607">
            <w:pPr>
              <w:spacing w:after="23" w:line="258" w:lineRule="auto"/>
              <w:ind w:left="0" w:right="0" w:firstLine="0"/>
              <w:jc w:val="left"/>
            </w:pPr>
            <w:r>
              <w:t>Участие в олимпиаде по дорожному движению</w:t>
            </w:r>
          </w:p>
          <w:p w:rsidR="00E16CD0" w:rsidRDefault="00657A3E" w:rsidP="00B33607">
            <w:pPr>
              <w:spacing w:after="23" w:line="258" w:lineRule="auto"/>
              <w:ind w:left="0" w:right="0" w:firstLine="0"/>
              <w:jc w:val="left"/>
            </w:pPr>
            <w:r>
              <w:t>Работа от</w:t>
            </w:r>
            <w:r w:rsidR="00E16CD0">
              <w:t>ряда ЮИД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E16CD0">
            <w:pPr>
              <w:spacing w:after="0" w:line="259" w:lineRule="auto"/>
              <w:ind w:left="0" w:right="0" w:firstLine="0"/>
              <w:jc w:val="center"/>
            </w:pPr>
            <w: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руководители, воспитатели ГПД </w:t>
            </w:r>
          </w:p>
        </w:tc>
      </w:tr>
    </w:tbl>
    <w:p w:rsidR="00D57709" w:rsidRDefault="00D57709" w:rsidP="00B33607">
      <w:pPr>
        <w:spacing w:after="0" w:line="259" w:lineRule="auto"/>
        <w:ind w:left="0" w:right="650" w:firstLine="0"/>
      </w:pPr>
    </w:p>
    <w:tbl>
      <w:tblPr>
        <w:tblStyle w:val="TableGrid"/>
        <w:tblW w:w="9905" w:type="dxa"/>
        <w:tblInd w:w="-113" w:type="dxa"/>
        <w:tblCellMar>
          <w:top w:w="14" w:type="dxa"/>
          <w:right w:w="2" w:type="dxa"/>
        </w:tblCellMar>
        <w:tblLook w:val="04A0" w:firstRow="1" w:lastRow="0" w:firstColumn="1" w:lastColumn="0" w:noHBand="0" w:noVBand="1"/>
      </w:tblPr>
      <w:tblGrid>
        <w:gridCol w:w="10"/>
        <w:gridCol w:w="670"/>
        <w:gridCol w:w="10"/>
        <w:gridCol w:w="4527"/>
        <w:gridCol w:w="10"/>
        <w:gridCol w:w="1550"/>
        <w:gridCol w:w="10"/>
        <w:gridCol w:w="3108"/>
        <w:gridCol w:w="10"/>
      </w:tblGrid>
      <w:tr w:rsidR="00D57709" w:rsidTr="00D57709">
        <w:trPr>
          <w:gridAfter w:val="1"/>
          <w:wAfter w:w="10" w:type="dxa"/>
          <w:trHeight w:val="56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>Конкурс ч</w:t>
            </w:r>
            <w:r w:rsidR="00E16CD0">
              <w:t>тецов  «Соблюдайте ПДД» 1-5</w:t>
            </w:r>
            <w:r>
              <w:t xml:space="preserve"> классы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56" w:right="0" w:firstLine="0"/>
              <w:jc w:val="left"/>
            </w:pPr>
            <w:r>
              <w:t xml:space="preserve">Ответственный  по ПДДТТ  </w:t>
            </w:r>
          </w:p>
        </w:tc>
      </w:tr>
      <w:tr w:rsidR="00D57709" w:rsidTr="00D57709">
        <w:trPr>
          <w:gridAfter w:val="1"/>
          <w:wAfter w:w="10" w:type="dxa"/>
          <w:trHeight w:val="646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E16CD0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Олимпиада по ОБЖ </w:t>
            </w:r>
            <w:r w:rsidR="00D57709">
              <w:t xml:space="preserve"> «Безопасность на дороге»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" w:firstLine="0"/>
              <w:jc w:val="center"/>
            </w:pPr>
            <w:r>
              <w:t xml:space="preserve">март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2" w:right="0" w:firstLine="0"/>
              <w:jc w:val="center"/>
            </w:pPr>
            <w:r>
              <w:t xml:space="preserve">Учителя ОБЖ </w:t>
            </w:r>
          </w:p>
        </w:tc>
      </w:tr>
      <w:tr w:rsidR="00D57709" w:rsidTr="00D57709">
        <w:trPr>
          <w:gridAfter w:val="1"/>
          <w:wAfter w:w="10" w:type="dxa"/>
          <w:trHeight w:val="3500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32" w:line="287" w:lineRule="auto"/>
              <w:ind w:left="108" w:right="480" w:firstLine="0"/>
            </w:pPr>
            <w:r>
              <w:t xml:space="preserve">Просмотр </w:t>
            </w:r>
            <w:proofErr w:type="gramStart"/>
            <w:r>
              <w:t>видеоролика  «</w:t>
            </w:r>
            <w:proofErr w:type="gramEnd"/>
            <w:r>
              <w:t xml:space="preserve">Правила  безопасного поведения на  железной дороге» </w:t>
            </w:r>
          </w:p>
          <w:p w:rsidR="00D57709" w:rsidRDefault="00D57709" w:rsidP="004238BC">
            <w:pPr>
              <w:spacing w:after="63" w:line="259" w:lineRule="auto"/>
              <w:ind w:left="108" w:right="0" w:firstLine="0"/>
              <w:jc w:val="left"/>
            </w:pPr>
            <w:r>
              <w:t xml:space="preserve">Памятки </w:t>
            </w:r>
          </w:p>
          <w:p w:rsidR="00D57709" w:rsidRDefault="00D57709" w:rsidP="004238BC">
            <w:pPr>
              <w:spacing w:after="0" w:line="259" w:lineRule="auto"/>
              <w:ind w:left="108" w:right="0" w:firstLine="0"/>
            </w:pPr>
            <w:r>
              <w:t xml:space="preserve">«Правила поведения на железной дороге»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2873" w:line="259" w:lineRule="auto"/>
              <w:ind w:left="1" w:right="0" w:firstLine="0"/>
              <w:jc w:val="center"/>
            </w:pPr>
            <w:r>
              <w:t xml:space="preserve">апрель </w:t>
            </w:r>
          </w:p>
          <w:p w:rsidR="00D57709" w:rsidRDefault="00D57709" w:rsidP="004238BC">
            <w:pPr>
              <w:spacing w:after="0" w:line="259" w:lineRule="auto"/>
              <w:ind w:left="-2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319" w:right="0" w:hanging="163"/>
            </w:pPr>
            <w:r>
              <w:t xml:space="preserve">Ответственный  по ПДДТТ  Классные руководители </w:t>
            </w:r>
          </w:p>
        </w:tc>
      </w:tr>
      <w:tr w:rsidR="00D57709" w:rsidTr="00B33607">
        <w:trPr>
          <w:gridBefore w:val="1"/>
          <w:wBefore w:w="10" w:type="dxa"/>
          <w:trHeight w:val="54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319" w:lineRule="auto"/>
              <w:ind w:left="108" w:right="0" w:firstLine="0"/>
            </w:pPr>
            <w:r>
              <w:rPr>
                <w:b/>
                <w:u w:val="single" w:color="000000"/>
              </w:rPr>
              <w:t>1.Неделя безопасности дорожного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u w:val="single" w:color="000000"/>
              </w:rPr>
              <w:t>движения  в</w:t>
            </w:r>
            <w:proofErr w:type="gramEnd"/>
            <w:r>
              <w:rPr>
                <w:b/>
                <w:u w:val="single" w:color="000000"/>
              </w:rPr>
              <w:t xml:space="preserve"> рамках акции «Внимание!</w:t>
            </w:r>
            <w:r>
              <w:rPr>
                <w:b/>
              </w:rPr>
              <w:t xml:space="preserve"> </w:t>
            </w:r>
          </w:p>
          <w:p w:rsidR="00D57709" w:rsidRDefault="00D57709" w:rsidP="004238BC">
            <w:pPr>
              <w:spacing w:after="61" w:line="259" w:lineRule="auto"/>
              <w:ind w:left="108" w:right="0" w:firstLine="0"/>
              <w:jc w:val="left"/>
            </w:pPr>
            <w:r>
              <w:rPr>
                <w:b/>
                <w:u w:val="single" w:color="000000"/>
              </w:rPr>
              <w:t>Дети!»</w:t>
            </w:r>
            <w:r>
              <w:rPr>
                <w:b/>
              </w:rPr>
              <w:t xml:space="preserve"> </w:t>
            </w:r>
          </w:p>
          <w:p w:rsidR="00D57709" w:rsidRDefault="00D57709" w:rsidP="00D57709">
            <w:pPr>
              <w:numPr>
                <w:ilvl w:val="0"/>
                <w:numId w:val="6"/>
              </w:numPr>
              <w:spacing w:after="22" w:line="294" w:lineRule="auto"/>
              <w:ind w:right="61" w:firstLine="0"/>
              <w:jc w:val="left"/>
            </w:pPr>
            <w:r>
              <w:t>Встреча с инспектором по БДД</w:t>
            </w:r>
            <w:proofErr w:type="gramStart"/>
            <w:r>
              <w:t xml:space="preserve">   «</w:t>
            </w:r>
            <w:proofErr w:type="gramEnd"/>
            <w:r>
              <w:t xml:space="preserve">Безопасное лето. Правила пользования </w:t>
            </w:r>
            <w:proofErr w:type="gramStart"/>
            <w:r>
              <w:t>вело ,</w:t>
            </w:r>
            <w:proofErr w:type="gramEnd"/>
            <w:r>
              <w:t xml:space="preserve"> мотто-транспортом, СИМ» </w:t>
            </w:r>
          </w:p>
          <w:p w:rsidR="00D57709" w:rsidRDefault="00D57709" w:rsidP="00D57709">
            <w:pPr>
              <w:numPr>
                <w:ilvl w:val="0"/>
                <w:numId w:val="6"/>
              </w:numPr>
              <w:spacing w:after="26" w:line="292" w:lineRule="auto"/>
              <w:ind w:right="61" w:firstLine="0"/>
              <w:jc w:val="left"/>
            </w:pPr>
            <w:proofErr w:type="gramStart"/>
            <w:r>
              <w:t>Классные  часы</w:t>
            </w:r>
            <w:proofErr w:type="gramEnd"/>
            <w:r>
              <w:t xml:space="preserve">  «Безопасные каникулы. Правила безопасного поведения на дороге» </w:t>
            </w:r>
          </w:p>
          <w:p w:rsidR="00D57709" w:rsidRDefault="00657A3E" w:rsidP="004238BC">
            <w:pPr>
              <w:spacing w:after="20" w:line="293" w:lineRule="auto"/>
              <w:ind w:left="108" w:right="0" w:firstLine="0"/>
              <w:jc w:val="left"/>
            </w:pPr>
            <w:r>
              <w:t xml:space="preserve">2. Инструкция </w:t>
            </w:r>
            <w:proofErr w:type="gramStart"/>
            <w:r>
              <w:t xml:space="preserve">ИТБ </w:t>
            </w:r>
            <w:r w:rsidR="00D57709">
              <w:t xml:space="preserve"> по</w:t>
            </w:r>
            <w:proofErr w:type="gramEnd"/>
            <w:r w:rsidR="00D57709">
              <w:t xml:space="preserve"> правилам безопасного поведения на дорогах и на транспорте. </w:t>
            </w:r>
          </w:p>
          <w:p w:rsidR="00D57709" w:rsidRDefault="00657A3E" w:rsidP="004238BC">
            <w:pPr>
              <w:spacing w:after="29" w:line="288" w:lineRule="auto"/>
              <w:ind w:left="108" w:right="89" w:firstLine="0"/>
              <w:jc w:val="left"/>
            </w:pPr>
            <w:r>
              <w:t xml:space="preserve">3.Инструкция </w:t>
            </w:r>
            <w:proofErr w:type="gramStart"/>
            <w:r>
              <w:t xml:space="preserve">ИТБ </w:t>
            </w:r>
            <w:r w:rsidR="00D57709">
              <w:t xml:space="preserve"> по</w:t>
            </w:r>
            <w:proofErr w:type="gramEnd"/>
            <w:r w:rsidR="00D57709">
              <w:t xml:space="preserve"> безопасному поведению детей на объектах железнодорожного транспорта  4.Конкурс рисунков на асфальте </w:t>
            </w:r>
          </w:p>
          <w:p w:rsidR="00D57709" w:rsidRDefault="00D57709" w:rsidP="004238BC">
            <w:pPr>
              <w:spacing w:after="63" w:line="259" w:lineRule="auto"/>
              <w:ind w:left="108" w:right="0" w:firstLine="0"/>
              <w:jc w:val="left"/>
            </w:pPr>
            <w:r>
              <w:t>«</w:t>
            </w:r>
            <w:proofErr w:type="spellStart"/>
            <w:r>
              <w:t>Светофорик</w:t>
            </w:r>
            <w:proofErr w:type="spellEnd"/>
            <w:r>
              <w:t xml:space="preserve">» 1-4 классы </w:t>
            </w:r>
          </w:p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5.Тестирование обучающихся 5-9 классов по вопросам безопасности дорожного движения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май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319" w:right="0" w:hanging="163"/>
            </w:pPr>
            <w:r>
              <w:t xml:space="preserve">Ответственный  по ПДДТТ  Классные руководители </w:t>
            </w:r>
          </w:p>
        </w:tc>
      </w:tr>
      <w:tr w:rsidR="00D57709" w:rsidTr="00D57709">
        <w:trPr>
          <w:gridBefore w:val="1"/>
          <w:wBefore w:w="10" w:type="dxa"/>
          <w:trHeight w:val="2549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10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24" w:line="293" w:lineRule="auto"/>
              <w:ind w:left="108" w:right="0" w:firstLine="0"/>
              <w:jc w:val="left"/>
            </w:pPr>
            <w:r>
              <w:t xml:space="preserve">Памятки «Правила дорожного движения» Памятки «Правила пользования вело и </w:t>
            </w:r>
            <w:proofErr w:type="spellStart"/>
            <w:r>
              <w:t>мото</w:t>
            </w:r>
            <w:proofErr w:type="spellEnd"/>
            <w:r>
              <w:t xml:space="preserve"> - транспортом» </w:t>
            </w:r>
          </w:p>
          <w:p w:rsidR="00D57709" w:rsidRDefault="00D57709" w:rsidP="004238BC">
            <w:pPr>
              <w:spacing w:after="4" w:line="312" w:lineRule="auto"/>
              <w:ind w:left="108" w:right="70" w:firstLine="0"/>
              <w:jc w:val="left"/>
            </w:pPr>
            <w:r>
              <w:t xml:space="preserve">Памятки «Осторожно – железная дорога!» </w:t>
            </w:r>
          </w:p>
          <w:p w:rsidR="00D57709" w:rsidRDefault="00D57709" w:rsidP="004238BC">
            <w:pPr>
              <w:spacing w:after="0" w:line="259" w:lineRule="auto"/>
              <w:ind w:left="108" w:right="1130" w:firstLine="0"/>
            </w:pPr>
            <w:r>
              <w:t xml:space="preserve">«Будь ярче!» применение  </w:t>
            </w:r>
            <w:proofErr w:type="spellStart"/>
            <w:r>
              <w:t>световозвращающих</w:t>
            </w:r>
            <w:proofErr w:type="spellEnd"/>
            <w:r>
              <w:t xml:space="preserve">  элементов «Правила пользования СИМ»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69" w:right="0" w:firstLine="0"/>
              <w:jc w:val="center"/>
            </w:pPr>
            <w:r>
              <w:t xml:space="preserve">в течение   года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3" w:firstLine="0"/>
              <w:jc w:val="center"/>
            </w:pPr>
            <w:r>
              <w:t xml:space="preserve">Классные руководители </w:t>
            </w:r>
          </w:p>
        </w:tc>
      </w:tr>
      <w:tr w:rsidR="00D57709" w:rsidTr="00D57709">
        <w:trPr>
          <w:gridBefore w:val="1"/>
          <w:wBefore w:w="10" w:type="dxa"/>
          <w:trHeight w:val="962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75" w:lineRule="auto"/>
              <w:ind w:left="108" w:right="0" w:firstLine="0"/>
              <w:jc w:val="left"/>
            </w:pPr>
            <w:r>
              <w:t xml:space="preserve">Изучение ПДД с обучающимися согласно программе </w:t>
            </w:r>
          </w:p>
          <w:p w:rsidR="00D57709" w:rsidRDefault="00D57709" w:rsidP="004238BC">
            <w:pPr>
              <w:spacing w:after="0" w:line="259" w:lineRule="auto"/>
              <w:ind w:left="108" w:right="0" w:firstLine="0"/>
              <w:jc w:val="left"/>
            </w:pPr>
            <w:r>
              <w:t xml:space="preserve">(тематические занятия, беседы,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69" w:right="0" w:firstLine="0"/>
              <w:jc w:val="center"/>
            </w:pPr>
            <w:r>
              <w:t xml:space="preserve">в течение   года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руководители,   воспитатели </w:t>
            </w:r>
          </w:p>
        </w:tc>
      </w:tr>
    </w:tbl>
    <w:tbl>
      <w:tblPr>
        <w:tblStyle w:val="TableGrid1"/>
        <w:tblW w:w="9895" w:type="dxa"/>
        <w:tblInd w:w="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80"/>
        <w:gridCol w:w="4537"/>
        <w:gridCol w:w="1560"/>
        <w:gridCol w:w="3118"/>
      </w:tblGrid>
      <w:tr w:rsidR="00D57709" w:rsidTr="00D57709">
        <w:trPr>
          <w:trHeight w:val="25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239" w:firstLine="0"/>
            </w:pPr>
            <w:r>
              <w:t xml:space="preserve">развлечения по правилам безопасности дорожного движения, классные часы, беседы, занятия- практикумы, экскурсии с обучающимися (воспитанниками) на улицы города, к регулируемым и нерегулируемым перекресткам, на ж/д станцию «Можга»  /по плану  классных руководителей, воспитателей/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57709" w:rsidTr="00D57709">
        <w:trPr>
          <w:trHeight w:val="12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63" w:line="259" w:lineRule="auto"/>
              <w:ind w:left="0" w:right="0" w:firstLine="0"/>
              <w:jc w:val="left"/>
            </w:pPr>
            <w:r>
              <w:t xml:space="preserve">Проведение «МИНУТОК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БЕЗОПАСНОСТИ» по ПДД /по плану классных руководителей, воспитателей/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73" w:lineRule="auto"/>
              <w:ind w:left="0" w:right="0" w:firstLine="0"/>
              <w:jc w:val="center"/>
            </w:pPr>
            <w:r>
              <w:t xml:space="preserve">ежедневно в течение  </w:t>
            </w:r>
          </w:p>
          <w:p w:rsidR="00D57709" w:rsidRDefault="00D57709" w:rsidP="004238BC">
            <w:pPr>
              <w:spacing w:after="0" w:line="259" w:lineRule="auto"/>
              <w:ind w:left="0" w:right="29" w:firstLine="0"/>
              <w:jc w:val="center"/>
            </w:pPr>
            <w:r>
              <w:t xml:space="preserve">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229" w:right="292" w:hanging="47"/>
              <w:jc w:val="center"/>
            </w:pPr>
            <w:r>
              <w:t xml:space="preserve">Классные руководители, воспитатели, учителя </w:t>
            </w:r>
          </w:p>
        </w:tc>
      </w:tr>
      <w:tr w:rsidR="00D57709" w:rsidTr="00D57709">
        <w:trPr>
          <w:trHeight w:val="12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" w:line="312" w:lineRule="auto"/>
              <w:ind w:left="0" w:right="725" w:firstLine="0"/>
            </w:pPr>
            <w:r>
              <w:t xml:space="preserve">Проведение доп. профилактических бесед, инструктажей перед </w:t>
            </w:r>
            <w:proofErr w:type="gramStart"/>
            <w:r>
              <w:t>началом  школьных</w:t>
            </w:r>
            <w:proofErr w:type="gramEnd"/>
            <w:r>
              <w:t xml:space="preserve">  каникул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КЧ  «Безопасные каникулы»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center"/>
            </w:pPr>
            <w:r>
              <w:t xml:space="preserve">перед каникулами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3" w:firstLine="0"/>
              <w:jc w:val="center"/>
            </w:pPr>
            <w:r>
              <w:t xml:space="preserve">Классные руководители </w:t>
            </w:r>
          </w:p>
        </w:tc>
      </w:tr>
      <w:tr w:rsidR="00D57709" w:rsidTr="00D57709">
        <w:trPr>
          <w:trHeight w:val="12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>Выявление обучающихся, имеющих вело-</w:t>
            </w:r>
            <w:proofErr w:type="spellStart"/>
            <w:r>
              <w:t>мототехнику</w:t>
            </w:r>
            <w:proofErr w:type="spellEnd"/>
            <w:r>
              <w:t xml:space="preserve"> и проведение с ними дополнительных занятий-инструктажей с регистрацией в журнале особого образца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октябрь, апрель, 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09" w:rsidRDefault="00D57709" w:rsidP="004238BC">
            <w:pPr>
              <w:spacing w:after="0" w:line="313" w:lineRule="auto"/>
              <w:ind w:left="0" w:right="0" w:firstLine="0"/>
              <w:jc w:val="center"/>
            </w:pPr>
            <w:r>
              <w:t xml:space="preserve">Классные </w:t>
            </w:r>
            <w:proofErr w:type="gramStart"/>
            <w:r>
              <w:t xml:space="preserve">руководители,   </w:t>
            </w:r>
            <w:proofErr w:type="gramEnd"/>
            <w:r>
              <w:t xml:space="preserve">  администрация школы </w:t>
            </w:r>
          </w:p>
          <w:p w:rsidR="00D57709" w:rsidRDefault="00D57709" w:rsidP="004238BC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  <w:tr w:rsidR="00D57709" w:rsidTr="00D57709">
        <w:trPr>
          <w:trHeight w:val="326"/>
        </w:trPr>
        <w:tc>
          <w:tcPr>
            <w:tcW w:w="9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Работа с родителями </w:t>
            </w:r>
          </w:p>
        </w:tc>
      </w:tr>
      <w:tr w:rsidR="00D57709" w:rsidTr="00D57709">
        <w:trPr>
          <w:trHeight w:val="29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E" w:rsidRDefault="00D57709" w:rsidP="004238BC">
            <w:pPr>
              <w:spacing w:after="0" w:line="306" w:lineRule="auto"/>
              <w:ind w:left="0" w:right="259" w:firstLine="0"/>
            </w:pPr>
            <w:r>
              <w:t xml:space="preserve">Родительские собрания   /с приглашением специалистов/ по </w:t>
            </w:r>
            <w:proofErr w:type="gramStart"/>
            <w:r>
              <w:t>темам:-</w:t>
            </w:r>
            <w:proofErr w:type="gramEnd"/>
            <w:r>
              <w:t xml:space="preserve">  1.Профилактика ДДТТ и соблюдение правил дорожного движения </w:t>
            </w:r>
          </w:p>
          <w:p w:rsidR="00D57709" w:rsidRDefault="00D57709" w:rsidP="004238BC">
            <w:pPr>
              <w:spacing w:after="0" w:line="306" w:lineRule="auto"/>
              <w:ind w:left="0" w:right="259" w:firstLine="0"/>
            </w:pPr>
            <w:r>
              <w:t xml:space="preserve">2. Обеспечение комплексной безопасности </w:t>
            </w:r>
            <w:proofErr w:type="gramStart"/>
            <w:r>
              <w:t>детей  в</w:t>
            </w:r>
            <w:proofErr w:type="gramEnd"/>
            <w:r>
              <w:t xml:space="preserve"> период каникул. </w:t>
            </w:r>
          </w:p>
          <w:p w:rsidR="00657A3E" w:rsidRDefault="00D57709" w:rsidP="004238BC">
            <w:pPr>
              <w:spacing w:after="0" w:line="259" w:lineRule="auto"/>
              <w:ind w:left="0" w:right="377" w:firstLine="0"/>
              <w:jc w:val="left"/>
            </w:pPr>
            <w:r>
              <w:t xml:space="preserve">Безопасные каникулы </w:t>
            </w:r>
          </w:p>
          <w:p w:rsidR="00D57709" w:rsidRDefault="00D57709" w:rsidP="004238BC">
            <w:pPr>
              <w:spacing w:after="0" w:line="259" w:lineRule="auto"/>
              <w:ind w:left="0" w:right="377" w:firstLine="0"/>
              <w:jc w:val="left"/>
            </w:pPr>
            <w:r>
              <w:lastRenderedPageBreak/>
              <w:t xml:space="preserve">3.Использование СИМ,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элементов, удерживающих устройств.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19" w:line="259" w:lineRule="auto"/>
              <w:ind w:left="0" w:right="48" w:firstLine="0"/>
              <w:jc w:val="center"/>
            </w:pPr>
            <w:r>
              <w:lastRenderedPageBreak/>
              <w:t xml:space="preserve"> </w:t>
            </w:r>
          </w:p>
          <w:p w:rsidR="00D57709" w:rsidRDefault="00D57709" w:rsidP="004238BC">
            <w:pPr>
              <w:spacing w:after="61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D57709" w:rsidRDefault="00D57709" w:rsidP="004238BC">
            <w:pPr>
              <w:spacing w:after="0" w:line="259" w:lineRule="auto"/>
              <w:ind w:left="0" w:right="111" w:firstLine="0"/>
              <w:jc w:val="center"/>
            </w:pPr>
            <w:r>
              <w:t xml:space="preserve">По плану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48" w:right="0" w:firstLine="113"/>
            </w:pPr>
            <w:r>
              <w:t xml:space="preserve">Администрация    школы Ответственный  по ПДДТТ  </w:t>
            </w:r>
          </w:p>
        </w:tc>
      </w:tr>
      <w:tr w:rsidR="00D57709" w:rsidTr="00D57709">
        <w:trPr>
          <w:trHeight w:val="12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32" w:firstLine="0"/>
              <w:jc w:val="left"/>
            </w:pPr>
            <w:r>
              <w:t>Целенаправленная работа с родителями по профилактике детского дорожно</w:t>
            </w:r>
            <w:r w:rsidR="00657A3E">
              <w:t>-</w:t>
            </w:r>
            <w:r>
              <w:t xml:space="preserve">транспортного травматизма (беседы, консультации)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316" w:lineRule="auto"/>
              <w:ind w:left="0" w:right="0" w:firstLine="0"/>
              <w:jc w:val="center"/>
            </w:pPr>
            <w:r>
              <w:t xml:space="preserve">Классные </w:t>
            </w:r>
            <w:proofErr w:type="gramStart"/>
            <w:r>
              <w:t xml:space="preserve">руководители,   </w:t>
            </w:r>
            <w:proofErr w:type="gramEnd"/>
            <w:r>
              <w:t xml:space="preserve">  администрация школы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57709" w:rsidTr="00D57709">
        <w:trPr>
          <w:trHeight w:val="9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Памятки – буклеты по ПДДТТ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2" w:firstLine="0"/>
              <w:jc w:val="center"/>
            </w:pPr>
            <w:r>
              <w:t xml:space="preserve">Классные руководители </w:t>
            </w:r>
          </w:p>
        </w:tc>
      </w:tr>
    </w:tbl>
    <w:p w:rsidR="00D57709" w:rsidRDefault="00D57709" w:rsidP="00D57709">
      <w:pPr>
        <w:spacing w:after="8" w:line="270" w:lineRule="auto"/>
        <w:ind w:left="-15" w:right="4" w:firstLine="852"/>
        <w:jc w:val="left"/>
      </w:pPr>
    </w:p>
    <w:tbl>
      <w:tblPr>
        <w:tblStyle w:val="TableGrid"/>
        <w:tblW w:w="9895" w:type="dxa"/>
        <w:tblInd w:w="-113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80"/>
        <w:gridCol w:w="4537"/>
        <w:gridCol w:w="1560"/>
        <w:gridCol w:w="3118"/>
      </w:tblGrid>
      <w:tr w:rsidR="00D57709" w:rsidTr="004238BC">
        <w:trPr>
          <w:trHeight w:val="22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21" w:line="259" w:lineRule="auto"/>
              <w:ind w:left="0" w:right="0" w:firstLine="0"/>
              <w:jc w:val="left"/>
            </w:pPr>
            <w:r>
              <w:t xml:space="preserve">Беседа с родителями первоклассников  </w:t>
            </w:r>
          </w:p>
          <w:p w:rsidR="00D57709" w:rsidRDefault="00D57709" w:rsidP="004238BC">
            <w:pPr>
              <w:spacing w:after="3" w:line="276" w:lineRule="auto"/>
              <w:ind w:left="0" w:right="0" w:firstLine="0"/>
              <w:jc w:val="left"/>
            </w:pPr>
            <w:r>
              <w:t xml:space="preserve">«Составление маршрутов ДОМ-ШКОЛАДОМ»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«Безопасная дорога» </w:t>
            </w:r>
          </w:p>
          <w:p w:rsidR="00D57709" w:rsidRDefault="00D57709" w:rsidP="004238BC">
            <w:pPr>
              <w:spacing w:after="1" w:line="278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 в тёмное время суток» </w:t>
            </w:r>
          </w:p>
          <w:p w:rsidR="00D57709" w:rsidRDefault="00D57709" w:rsidP="004238BC">
            <w:pPr>
              <w:spacing w:after="22" w:line="259" w:lineRule="auto"/>
              <w:ind w:left="0" w:right="0" w:firstLine="0"/>
              <w:jc w:val="left"/>
            </w:pPr>
            <w:r>
              <w:t xml:space="preserve">«Удерживающие устройства»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«Применение СИМ»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07" w:firstLine="0"/>
              <w:jc w:val="center"/>
            </w:pPr>
            <w: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113" w:firstLine="0"/>
              <w:jc w:val="center"/>
            </w:pPr>
            <w:r>
              <w:t xml:space="preserve">Классные руководители </w:t>
            </w:r>
          </w:p>
        </w:tc>
      </w:tr>
      <w:tr w:rsidR="00D57709" w:rsidTr="004238BC">
        <w:trPr>
          <w:trHeight w:val="2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32" w:line="251" w:lineRule="auto"/>
              <w:ind w:left="0" w:right="0" w:firstLine="0"/>
              <w:jc w:val="left"/>
            </w:pPr>
            <w:r>
              <w:t>Информация на са</w:t>
            </w:r>
            <w:r w:rsidR="00657A3E">
              <w:t xml:space="preserve">йте школы, в </w:t>
            </w:r>
            <w:proofErr w:type="spellStart"/>
            <w:proofErr w:type="gramStart"/>
            <w:r w:rsidR="00657A3E">
              <w:t>соц.сетях</w:t>
            </w:r>
            <w:proofErr w:type="spellEnd"/>
            <w:proofErr w:type="gramEnd"/>
            <w:r w:rsidR="00657A3E">
              <w:t xml:space="preserve"> </w:t>
            </w:r>
            <w:proofErr w:type="spellStart"/>
            <w:r w:rsidR="00657A3E">
              <w:t>WhatsApp</w:t>
            </w:r>
            <w:proofErr w:type="spellEnd"/>
            <w:r>
              <w:t xml:space="preserve"> по БДД </w:t>
            </w:r>
          </w:p>
          <w:p w:rsidR="00D57709" w:rsidRDefault="00D57709" w:rsidP="004238BC">
            <w:pPr>
              <w:spacing w:after="0" w:line="278" w:lineRule="auto"/>
              <w:ind w:left="0" w:right="0" w:firstLine="0"/>
              <w:jc w:val="left"/>
            </w:pPr>
            <w:proofErr w:type="spellStart"/>
            <w:r>
              <w:t>ВКонтакте</w:t>
            </w:r>
            <w:proofErr w:type="spellEnd"/>
            <w:r>
              <w:t xml:space="preserve"> – Рубрика #БЕЗОПАСНОСТЬ Памятка для родителей «Безопасность детей на дороге»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«Для чего нужны </w:t>
            </w:r>
            <w:proofErr w:type="spellStart"/>
            <w:r>
              <w:t>световозвращатели</w:t>
            </w:r>
            <w:proofErr w:type="spellEnd"/>
            <w:r>
              <w:t xml:space="preserve">?» </w:t>
            </w:r>
          </w:p>
          <w:p w:rsidR="00D57709" w:rsidRDefault="00D57709" w:rsidP="004238BC">
            <w:pPr>
              <w:spacing w:after="19" w:line="259" w:lineRule="auto"/>
              <w:ind w:left="0" w:right="0" w:firstLine="0"/>
              <w:jc w:val="left"/>
            </w:pPr>
            <w:r>
              <w:t xml:space="preserve">«Как правильно составить маршрут </w:t>
            </w:r>
          </w:p>
          <w:p w:rsidR="00D57709" w:rsidRDefault="00D57709" w:rsidP="004238BC">
            <w:pPr>
              <w:spacing w:after="22" w:line="259" w:lineRule="auto"/>
              <w:ind w:left="0" w:right="0" w:firstLine="0"/>
              <w:jc w:val="left"/>
            </w:pPr>
            <w:r>
              <w:t xml:space="preserve">ДОМ-ШКОЛА-ДОМ»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«Первый раз, в первый </w:t>
            </w:r>
            <w:proofErr w:type="gramStart"/>
            <w:r>
              <w:t>класс….</w:t>
            </w:r>
            <w:proofErr w:type="gramEnd"/>
            <w:r>
              <w:t xml:space="preserve">»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71" w:firstLine="0"/>
              <w:jc w:val="center"/>
            </w:pPr>
            <w:r>
              <w:t xml:space="preserve">Ответственный за сайт </w:t>
            </w:r>
          </w:p>
          <w:p w:rsidR="00D57709" w:rsidRDefault="00D57709" w:rsidP="004238BC">
            <w:pPr>
              <w:spacing w:after="0" w:line="277" w:lineRule="auto"/>
              <w:ind w:left="0" w:right="0" w:firstLine="0"/>
              <w:jc w:val="center"/>
            </w:pPr>
            <w:r>
              <w:t xml:space="preserve">Ответственный за страницу в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</w:p>
          <w:p w:rsidR="00D57709" w:rsidRDefault="00D57709" w:rsidP="004238BC">
            <w:pPr>
              <w:spacing w:after="2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57709" w:rsidTr="004238BC">
        <w:trPr>
          <w:trHeight w:val="22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2" w:line="277" w:lineRule="auto"/>
              <w:ind w:left="0" w:right="0" w:firstLine="0"/>
              <w:jc w:val="left"/>
            </w:pPr>
            <w:r>
              <w:t xml:space="preserve">Проведение рейдов «Родительским патрулём» </w:t>
            </w:r>
          </w:p>
          <w:p w:rsidR="00D57709" w:rsidRDefault="00D57709" w:rsidP="004238BC">
            <w:pPr>
              <w:spacing w:after="23" w:line="259" w:lineRule="auto"/>
              <w:ind w:left="0" w:right="0" w:firstLine="0"/>
              <w:jc w:val="left"/>
            </w:pPr>
            <w:r>
              <w:t xml:space="preserve">1.Соблюдение ПДД обучающимися </w:t>
            </w:r>
          </w:p>
          <w:p w:rsidR="00D57709" w:rsidRDefault="00D57709" w:rsidP="004238BC">
            <w:pPr>
              <w:spacing w:after="0" w:line="257" w:lineRule="auto"/>
              <w:ind w:left="0" w:right="191" w:firstLine="0"/>
            </w:pPr>
            <w:r>
              <w:t xml:space="preserve">2.Применение удерживающих устройств </w:t>
            </w:r>
            <w:proofErr w:type="gramStart"/>
            <w:r>
              <w:t>3.Соблюдение</w:t>
            </w:r>
            <w:proofErr w:type="gramEnd"/>
            <w:r>
              <w:t xml:space="preserve"> правил безопасного поведения  на ЖД </w:t>
            </w:r>
          </w:p>
          <w:p w:rsidR="00D57709" w:rsidRDefault="00D57709" w:rsidP="004238BC">
            <w:pPr>
              <w:spacing w:after="0" w:line="259" w:lineRule="auto"/>
              <w:ind w:left="0" w:right="0" w:firstLine="0"/>
              <w:jc w:val="left"/>
            </w:pPr>
            <w:r>
              <w:t xml:space="preserve">4.Использование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709" w:rsidRDefault="00D57709" w:rsidP="004238BC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709" w:rsidRDefault="00D57709" w:rsidP="004238BC">
            <w:pPr>
              <w:spacing w:after="22" w:line="259" w:lineRule="auto"/>
              <w:ind w:left="48" w:right="0" w:firstLine="0"/>
              <w:jc w:val="left"/>
            </w:pPr>
            <w:proofErr w:type="gramStart"/>
            <w:r>
              <w:t>Ответственный  по</w:t>
            </w:r>
            <w:proofErr w:type="gramEnd"/>
            <w:r>
              <w:t xml:space="preserve"> ПДДТТ  </w:t>
            </w:r>
          </w:p>
          <w:p w:rsidR="00D57709" w:rsidRDefault="00D57709" w:rsidP="004238BC">
            <w:pPr>
              <w:spacing w:after="0" w:line="259" w:lineRule="auto"/>
              <w:ind w:left="125" w:right="75" w:firstLine="0"/>
              <w:jc w:val="center"/>
            </w:pPr>
          </w:p>
        </w:tc>
      </w:tr>
    </w:tbl>
    <w:p w:rsidR="00657A3E" w:rsidRDefault="00657A3E" w:rsidP="00D57709">
      <w:pPr>
        <w:spacing w:after="5" w:line="271" w:lineRule="auto"/>
        <w:ind w:left="-5" w:right="0"/>
        <w:jc w:val="left"/>
        <w:rPr>
          <w:b/>
        </w:rPr>
      </w:pPr>
    </w:p>
    <w:p w:rsidR="00657A3E" w:rsidRDefault="00657A3E" w:rsidP="00D57709">
      <w:pPr>
        <w:spacing w:after="5" w:line="271" w:lineRule="auto"/>
        <w:ind w:left="-5" w:right="0"/>
        <w:jc w:val="left"/>
        <w:rPr>
          <w:b/>
        </w:rPr>
      </w:pPr>
    </w:p>
    <w:p w:rsidR="00657A3E" w:rsidRDefault="00657A3E" w:rsidP="00D57709">
      <w:pPr>
        <w:spacing w:after="5" w:line="271" w:lineRule="auto"/>
        <w:ind w:left="-5" w:right="0"/>
        <w:jc w:val="left"/>
        <w:rPr>
          <w:b/>
        </w:rPr>
      </w:pPr>
    </w:p>
    <w:p w:rsidR="00D57709" w:rsidRDefault="00D57709" w:rsidP="00D57709">
      <w:pPr>
        <w:spacing w:after="5" w:line="271" w:lineRule="auto"/>
        <w:ind w:left="-5" w:right="0"/>
        <w:jc w:val="left"/>
      </w:pPr>
      <w:r>
        <w:rPr>
          <w:b/>
        </w:rPr>
        <w:t xml:space="preserve">Прогнозируемые </w:t>
      </w:r>
      <w:proofErr w:type="gramStart"/>
      <w:r>
        <w:rPr>
          <w:b/>
        </w:rPr>
        <w:t>результаты :</w:t>
      </w:r>
      <w:proofErr w:type="gramEnd"/>
      <w:r>
        <w:rPr>
          <w:b/>
        </w:rPr>
        <w:t xml:space="preserve"> </w:t>
      </w:r>
    </w:p>
    <w:p w:rsidR="00D57709" w:rsidRDefault="00D57709" w:rsidP="00D57709">
      <w:pPr>
        <w:spacing w:after="27" w:line="259" w:lineRule="auto"/>
        <w:ind w:left="0" w:right="310" w:firstLine="0"/>
        <w:jc w:val="center"/>
      </w:pPr>
      <w:r>
        <w:rPr>
          <w:b/>
        </w:rPr>
        <w:t xml:space="preserve"> </w:t>
      </w:r>
    </w:p>
    <w:p w:rsidR="00D57709" w:rsidRDefault="00D57709" w:rsidP="00D57709">
      <w:pPr>
        <w:numPr>
          <w:ilvl w:val="0"/>
          <w:numId w:val="7"/>
        </w:numPr>
        <w:ind w:right="0" w:hanging="180"/>
      </w:pPr>
      <w:r>
        <w:t xml:space="preserve">снижение уровня детского дорожно-транспортных травматизма, сохранение здоровья и жизни обучающихся; </w:t>
      </w:r>
    </w:p>
    <w:p w:rsidR="00D57709" w:rsidRDefault="00D57709" w:rsidP="00D57709">
      <w:pPr>
        <w:numPr>
          <w:ilvl w:val="0"/>
          <w:numId w:val="7"/>
        </w:numPr>
        <w:ind w:right="0" w:hanging="180"/>
      </w:pPr>
      <w:r>
        <w:t xml:space="preserve">повышение уровня знаний обучающимися правил дорожного движения; </w:t>
      </w:r>
    </w:p>
    <w:p w:rsidR="00D57709" w:rsidRDefault="00D57709" w:rsidP="00D57709">
      <w:pPr>
        <w:numPr>
          <w:ilvl w:val="0"/>
          <w:numId w:val="7"/>
        </w:numPr>
        <w:ind w:right="0" w:hanging="180"/>
      </w:pPr>
      <w:r>
        <w:t xml:space="preserve">повышение культуры поведения обучающихся на улице, в транспорте; </w:t>
      </w:r>
    </w:p>
    <w:p w:rsidR="00D57709" w:rsidRDefault="00D57709" w:rsidP="00D57709">
      <w:pPr>
        <w:numPr>
          <w:ilvl w:val="0"/>
          <w:numId w:val="7"/>
        </w:numPr>
        <w:ind w:right="0" w:hanging="180"/>
      </w:pPr>
      <w:r>
        <w:t xml:space="preserve">увеличение доли обучающихся, занимающихся пропагандой ПДД; </w:t>
      </w:r>
    </w:p>
    <w:p w:rsidR="00D57709" w:rsidRDefault="00D57709" w:rsidP="00D57709">
      <w:pPr>
        <w:ind w:left="-5" w:right="364"/>
      </w:pPr>
      <w:r>
        <w:rPr>
          <w:rFonts w:ascii="Calibri" w:eastAsia="Calibri" w:hAnsi="Calibri" w:cs="Calibri"/>
        </w:rPr>
        <w:t>•</w:t>
      </w:r>
      <w:r>
        <w:t xml:space="preserve">эффективное взаимодействие образовательного учреждения с родителями обучающихся в целях обеспечения сознательного участия семьи в профилактике дорожно-транспортного травматизма детей и подростков; </w:t>
      </w:r>
    </w:p>
    <w:p w:rsidR="00D57709" w:rsidRDefault="00D57709" w:rsidP="00D57709">
      <w:pPr>
        <w:numPr>
          <w:ilvl w:val="0"/>
          <w:numId w:val="7"/>
        </w:numPr>
        <w:ind w:right="0" w:hanging="180"/>
      </w:pPr>
      <w:r>
        <w:t xml:space="preserve">усиление роли семьи в воспитании детей. </w:t>
      </w:r>
    </w:p>
    <w:p w:rsidR="00D57709" w:rsidRDefault="00D57709" w:rsidP="00D57709">
      <w:pPr>
        <w:numPr>
          <w:ilvl w:val="0"/>
          <w:numId w:val="7"/>
        </w:numPr>
        <w:ind w:right="0" w:hanging="180"/>
      </w:pPr>
      <w:r>
        <w:t xml:space="preserve">развитие системного подхода к профилактике детского дорожно-транспортного травматизма. </w:t>
      </w:r>
    </w:p>
    <w:p w:rsidR="00D57709" w:rsidRDefault="00D57709" w:rsidP="00D57709">
      <w:pPr>
        <w:spacing w:after="26" w:line="259" w:lineRule="auto"/>
        <w:ind w:left="0" w:right="0" w:firstLine="0"/>
        <w:jc w:val="left"/>
      </w:pPr>
      <w:r>
        <w:rPr>
          <w:color w:val="000080"/>
        </w:rPr>
        <w:t xml:space="preserve"> </w:t>
      </w:r>
      <w:r>
        <w:t xml:space="preserve"> </w:t>
      </w:r>
    </w:p>
    <w:p w:rsidR="00D57709" w:rsidRDefault="00D57709" w:rsidP="00D57709">
      <w:pPr>
        <w:pStyle w:val="1"/>
        <w:ind w:left="1683" w:right="2047"/>
      </w:pPr>
      <w:r>
        <w:t xml:space="preserve">Критерии оценки эффективности программы </w:t>
      </w:r>
    </w:p>
    <w:p w:rsidR="00D57709" w:rsidRDefault="00D57709" w:rsidP="00D57709">
      <w:pPr>
        <w:spacing w:after="23" w:line="259" w:lineRule="auto"/>
        <w:ind w:left="0" w:right="310" w:firstLine="0"/>
        <w:jc w:val="center"/>
      </w:pPr>
      <w:r>
        <w:t xml:space="preserve"> </w:t>
      </w:r>
    </w:p>
    <w:p w:rsidR="00D57709" w:rsidRDefault="00D57709" w:rsidP="00D57709">
      <w:pPr>
        <w:ind w:left="-5" w:right="0"/>
      </w:pPr>
      <w:r>
        <w:t xml:space="preserve">Для оценки эффективности программы главными критериями являются: </w:t>
      </w:r>
    </w:p>
    <w:p w:rsidR="00D57709" w:rsidRDefault="00D57709" w:rsidP="00D57709">
      <w:pPr>
        <w:numPr>
          <w:ilvl w:val="0"/>
          <w:numId w:val="8"/>
        </w:numPr>
        <w:ind w:right="0" w:hanging="231"/>
      </w:pPr>
      <w:r>
        <w:t xml:space="preserve">тенденция к снижению, отсутствию ДДТП с обучающимися школы; </w:t>
      </w:r>
    </w:p>
    <w:p w:rsidR="00D57709" w:rsidRDefault="00D57709" w:rsidP="00D57709">
      <w:pPr>
        <w:ind w:left="-5" w:right="0"/>
      </w:pPr>
      <w:r>
        <w:rPr>
          <w:rFonts w:ascii="Calibri" w:eastAsia="Calibri" w:hAnsi="Calibri" w:cs="Calibri"/>
        </w:rPr>
        <w:t>•</w:t>
      </w:r>
      <w:r>
        <w:t xml:space="preserve">увеличение доли обучающихся, занимающихся пропагандой ПДД; </w:t>
      </w:r>
    </w:p>
    <w:p w:rsidR="00657A3E" w:rsidRDefault="00D57709" w:rsidP="00D57709">
      <w:pPr>
        <w:ind w:left="-5" w:right="3611"/>
      </w:pPr>
      <w:r>
        <w:rPr>
          <w:rFonts w:ascii="Calibri" w:eastAsia="Calibri" w:hAnsi="Calibri" w:cs="Calibri"/>
        </w:rPr>
        <w:t>•</w:t>
      </w:r>
      <w:r>
        <w:t>повышение уровня общей культуры, коллектива обучающихся;</w:t>
      </w:r>
    </w:p>
    <w:p w:rsidR="00D57709" w:rsidRDefault="00D57709" w:rsidP="00D57709">
      <w:pPr>
        <w:ind w:left="-5" w:right="3611"/>
      </w:pPr>
      <w:r>
        <w:t xml:space="preserve"> </w:t>
      </w:r>
      <w:r>
        <w:rPr>
          <w:rFonts w:ascii="Calibri" w:eastAsia="Calibri" w:hAnsi="Calibri" w:cs="Calibri"/>
        </w:rPr>
        <w:t>•</w:t>
      </w:r>
      <w:r>
        <w:t xml:space="preserve"> умение принимать решения в разных условиях; </w:t>
      </w:r>
    </w:p>
    <w:p w:rsidR="00D57709" w:rsidRDefault="00D57709" w:rsidP="00D57709">
      <w:pPr>
        <w:numPr>
          <w:ilvl w:val="0"/>
          <w:numId w:val="8"/>
        </w:numPr>
        <w:ind w:right="0" w:hanging="231"/>
      </w:pPr>
      <w:r>
        <w:t xml:space="preserve">быть физически и психически здоровым. </w:t>
      </w:r>
    </w:p>
    <w:p w:rsidR="00D57709" w:rsidRDefault="00D57709" w:rsidP="00D57709">
      <w:pPr>
        <w:spacing w:after="304" w:line="259" w:lineRule="auto"/>
        <w:ind w:left="0" w:right="0" w:firstLine="0"/>
        <w:jc w:val="left"/>
      </w:pPr>
      <w:r>
        <w:t xml:space="preserve"> </w:t>
      </w:r>
    </w:p>
    <w:p w:rsidR="00D57709" w:rsidRDefault="00D57709" w:rsidP="00D57709">
      <w:pPr>
        <w:spacing w:after="292" w:line="271" w:lineRule="auto"/>
        <w:ind w:left="-5" w:right="0"/>
        <w:jc w:val="left"/>
      </w:pPr>
      <w:r>
        <w:rPr>
          <w:b/>
        </w:rPr>
        <w:t xml:space="preserve">К концу года дети должны знать: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историю возникновения ПДД;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дорожные знаки;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сигналы светофора;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виды транспорта;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причины ДТП;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правила движения на велосипеде (мопеде); 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правила движения по дороге;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правила поведения </w:t>
      </w:r>
      <w:proofErr w:type="gramStart"/>
      <w:r>
        <w:t>пешехода ,</w:t>
      </w:r>
      <w:proofErr w:type="gramEnd"/>
      <w:r>
        <w:t xml:space="preserve"> пассажира; </w:t>
      </w:r>
    </w:p>
    <w:p w:rsidR="00D57709" w:rsidRDefault="00D57709" w:rsidP="00D57709">
      <w:pPr>
        <w:numPr>
          <w:ilvl w:val="1"/>
          <w:numId w:val="8"/>
        </w:numPr>
        <w:ind w:right="0" w:hanging="360"/>
      </w:pPr>
      <w:r>
        <w:t xml:space="preserve">ответственность за нарушение ПДД.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657A3E" w:rsidRDefault="00657A3E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proofErr w:type="gramStart"/>
      <w:r>
        <w:t>Список  литературы</w:t>
      </w:r>
      <w:proofErr w:type="gramEnd"/>
      <w:r>
        <w:t xml:space="preserve">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>1.</w:t>
      </w:r>
      <w:r>
        <w:tab/>
        <w:t xml:space="preserve">Правила дорожного движения РФ. Утверждены Постановлением Совета Министров Российской Федерации от 23.10.1993г. №1090. Введены в действие с 01.06. 1994г. (с изменениями и дополнениями).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>2.</w:t>
      </w:r>
      <w:r>
        <w:tab/>
        <w:t xml:space="preserve">Малов В.И. Я познаю мир. Автомобили/Детская энциклопедия. </w:t>
      </w:r>
      <w:proofErr w:type="gramStart"/>
      <w:r>
        <w:t>М.:ООО</w:t>
      </w:r>
      <w:proofErr w:type="gramEnd"/>
      <w:r>
        <w:t xml:space="preserve"> «Издательство АСТ», 2002г.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>3.</w:t>
      </w:r>
      <w:r>
        <w:tab/>
        <w:t xml:space="preserve">Бурьян В.М., Извекова Н.А. и др. Классные часы по Правилам дорожного движения. – М.: ТЦ Сфера, 2004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>4.</w:t>
      </w:r>
      <w:r>
        <w:tab/>
        <w:t xml:space="preserve">Профилактика детского дорожно-транспортного травматизма: Методическое пособие/Под общ. ред. В.Н. Кирьянова. – М.: Издательский Дом Третий Рим, </w:t>
      </w:r>
      <w:proofErr w:type="gramStart"/>
      <w:r>
        <w:t>2007.-</w:t>
      </w:r>
      <w:proofErr w:type="gramEnd"/>
      <w:r>
        <w:t xml:space="preserve">56 с.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>5.</w:t>
      </w:r>
      <w:r>
        <w:tab/>
        <w:t xml:space="preserve">Дорожная безопасность: обучение и воспитание младшего школьника: Учебно-методическое пособие для общеобразовательных учреждений и систем дополнительного образования/ Под общ. ред. В.Н. Кирьянова. – М.: Издательский Дом Третий Рим, </w:t>
      </w:r>
      <w:proofErr w:type="gramStart"/>
      <w:r>
        <w:t>2007.-</w:t>
      </w:r>
      <w:proofErr w:type="gramEnd"/>
      <w:r>
        <w:t xml:space="preserve">80 с.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>6.</w:t>
      </w:r>
      <w:r>
        <w:tab/>
        <w:t xml:space="preserve">Безопасность в дорожно-транспортных ситуациях: 10-11 </w:t>
      </w:r>
      <w:proofErr w:type="spellStart"/>
      <w:r>
        <w:t>кл</w:t>
      </w:r>
      <w:proofErr w:type="spellEnd"/>
      <w:r>
        <w:t xml:space="preserve">.: пособие для учащихся / </w:t>
      </w:r>
      <w:proofErr w:type="spellStart"/>
      <w:r>
        <w:t>А.Л.Рыбин</w:t>
      </w:r>
      <w:proofErr w:type="spellEnd"/>
      <w:r>
        <w:t xml:space="preserve">, Б.О. Хренников, М.В. Маслов; под ред. А.Т. </w:t>
      </w:r>
      <w:proofErr w:type="gramStart"/>
      <w:r>
        <w:t>Смирнова.-</w:t>
      </w:r>
      <w:proofErr w:type="gramEnd"/>
      <w:r>
        <w:t xml:space="preserve">М.: Просвещение, 2008.142с.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p w:rsidR="00D57709" w:rsidRDefault="00D57709" w:rsidP="00D57709">
      <w:pPr>
        <w:spacing w:after="23" w:line="259" w:lineRule="auto"/>
        <w:ind w:left="0" w:right="0" w:firstLine="0"/>
        <w:jc w:val="left"/>
      </w:pPr>
    </w:p>
    <w:sectPr w:rsidR="00D5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845"/>
    <w:multiLevelType w:val="hybridMultilevel"/>
    <w:tmpl w:val="A7F62D32"/>
    <w:lvl w:ilvl="0" w:tplc="2674B4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C7362">
      <w:start w:val="2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04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0A7F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C21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64FC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0A81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9EA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61A1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A3B1B"/>
    <w:multiLevelType w:val="hybridMultilevel"/>
    <w:tmpl w:val="8BE0744C"/>
    <w:lvl w:ilvl="0" w:tplc="F01613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61F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4527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6A0F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84A4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26F4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0256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6A3F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A815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B0DEE"/>
    <w:multiLevelType w:val="hybridMultilevel"/>
    <w:tmpl w:val="339C5616"/>
    <w:lvl w:ilvl="0" w:tplc="251CFE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675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4ED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4E7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8AE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E9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CE4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2D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CD2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F9772B"/>
    <w:multiLevelType w:val="hybridMultilevel"/>
    <w:tmpl w:val="1764A5F8"/>
    <w:lvl w:ilvl="0" w:tplc="C0B08F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296B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2E84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2F6B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2786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8763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8464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0555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6EE2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477C8"/>
    <w:multiLevelType w:val="hybridMultilevel"/>
    <w:tmpl w:val="27208022"/>
    <w:lvl w:ilvl="0" w:tplc="11006DD4">
      <w:start w:val="1"/>
      <w:numFmt w:val="bullet"/>
      <w:lvlText w:val="•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AF92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A84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2BC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093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203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85B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EF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CF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5B7FAA"/>
    <w:multiLevelType w:val="hybridMultilevel"/>
    <w:tmpl w:val="02A82CC0"/>
    <w:lvl w:ilvl="0" w:tplc="0F2C59E8">
      <w:start w:val="1"/>
      <w:numFmt w:val="bullet"/>
      <w:lvlText w:val="•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2A3D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9D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AEB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671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2B0B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0CA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C30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691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44B18"/>
    <w:multiLevelType w:val="hybridMultilevel"/>
    <w:tmpl w:val="5C8CD372"/>
    <w:lvl w:ilvl="0" w:tplc="4CB2A4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087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69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49D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4F3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A9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E5B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31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062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9E0457"/>
    <w:multiLevelType w:val="hybridMultilevel"/>
    <w:tmpl w:val="5BB45E6C"/>
    <w:lvl w:ilvl="0" w:tplc="D980968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259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F2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8E4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29B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C40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21E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ED3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07A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82"/>
    <w:rsid w:val="0012531F"/>
    <w:rsid w:val="00330F09"/>
    <w:rsid w:val="00454A82"/>
    <w:rsid w:val="00575E7E"/>
    <w:rsid w:val="00607EBA"/>
    <w:rsid w:val="00657A3E"/>
    <w:rsid w:val="008230EA"/>
    <w:rsid w:val="009F2D36"/>
    <w:rsid w:val="00B33607"/>
    <w:rsid w:val="00D57709"/>
    <w:rsid w:val="00E16CD0"/>
    <w:rsid w:val="00E725BD"/>
    <w:rsid w:val="00F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E8D8"/>
  <w15:chartTrackingRefBased/>
  <w15:docId w15:val="{C16AB12C-7925-4B61-B14C-EE92620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09"/>
    <w:pPr>
      <w:spacing w:after="13" w:line="268" w:lineRule="auto"/>
      <w:ind w:left="10" w:right="36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57709"/>
    <w:pPr>
      <w:keepNext/>
      <w:keepLines/>
      <w:spacing w:after="13" w:line="270" w:lineRule="auto"/>
      <w:ind w:left="4583" w:right="41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31F"/>
    <w:rPr>
      <w:color w:val="0000FF"/>
      <w:u w:val="single"/>
    </w:rPr>
  </w:style>
  <w:style w:type="paragraph" w:styleId="a4">
    <w:name w:val="No Spacing"/>
    <w:uiPriority w:val="1"/>
    <w:qFormat/>
    <w:rsid w:val="001253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770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577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577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8</cp:revision>
  <cp:lastPrinted>2023-09-28T10:39:00Z</cp:lastPrinted>
  <dcterms:created xsi:type="dcterms:W3CDTF">2023-09-25T10:14:00Z</dcterms:created>
  <dcterms:modified xsi:type="dcterms:W3CDTF">2025-05-25T08:26:00Z</dcterms:modified>
</cp:coreProperties>
</file>